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EA" w:rsidRPr="003F79EA" w:rsidRDefault="003F79EA" w:rsidP="003F79EA">
      <w:pPr>
        <w:widowControl/>
        <w:suppressAutoHyphens w:val="0"/>
        <w:autoSpaceDE/>
        <w:spacing w:line="276" w:lineRule="auto"/>
        <w:jc w:val="center"/>
        <w:rPr>
          <w:b/>
          <w:sz w:val="24"/>
          <w:szCs w:val="24"/>
          <w:lang w:eastAsia="ru-RU"/>
        </w:rPr>
      </w:pPr>
      <w:r w:rsidRPr="003F79EA">
        <w:rPr>
          <w:b/>
          <w:sz w:val="24"/>
          <w:szCs w:val="24"/>
          <w:lang w:eastAsia="ru-RU"/>
        </w:rPr>
        <w:t>КУРГАНСКАЯ ОБЛАСТЬ</w:t>
      </w:r>
    </w:p>
    <w:p w:rsidR="003F79EA" w:rsidRPr="003F79EA" w:rsidRDefault="003F79EA" w:rsidP="003F79EA">
      <w:pPr>
        <w:widowControl/>
        <w:suppressAutoHyphens w:val="0"/>
        <w:autoSpaceDE/>
        <w:spacing w:line="276" w:lineRule="auto"/>
        <w:jc w:val="center"/>
        <w:rPr>
          <w:b/>
          <w:sz w:val="24"/>
          <w:szCs w:val="24"/>
          <w:lang w:eastAsia="ru-RU"/>
        </w:rPr>
      </w:pPr>
      <w:r w:rsidRPr="003F79EA">
        <w:rPr>
          <w:b/>
          <w:sz w:val="24"/>
          <w:szCs w:val="24"/>
          <w:lang w:eastAsia="ru-RU"/>
        </w:rPr>
        <w:t>ВАРГАШИНСКИЙ РАЙОН</w:t>
      </w:r>
    </w:p>
    <w:p w:rsidR="003F79EA" w:rsidRPr="003F79EA" w:rsidRDefault="003F79EA" w:rsidP="003F79EA">
      <w:pPr>
        <w:widowControl/>
        <w:suppressAutoHyphens w:val="0"/>
        <w:autoSpaceDE/>
        <w:spacing w:line="276" w:lineRule="auto"/>
        <w:jc w:val="center"/>
        <w:rPr>
          <w:b/>
          <w:sz w:val="24"/>
          <w:szCs w:val="24"/>
          <w:lang w:eastAsia="ru-RU"/>
        </w:rPr>
      </w:pPr>
      <w:r w:rsidRPr="003F79EA">
        <w:rPr>
          <w:b/>
          <w:sz w:val="24"/>
          <w:szCs w:val="24"/>
          <w:lang w:eastAsia="ru-RU"/>
        </w:rPr>
        <w:t>СЕЛЬСКОЕ ПОСЕЛЕНИЕ ВЕРХНЕСУЕРСКИЙ СЕЛЬСОВЕТ</w:t>
      </w:r>
    </w:p>
    <w:p w:rsidR="003F79EA" w:rsidRPr="003F79EA" w:rsidRDefault="003F79EA" w:rsidP="003F79EA">
      <w:pPr>
        <w:widowControl/>
        <w:suppressAutoHyphens w:val="0"/>
        <w:autoSpaceDE/>
        <w:spacing w:line="276" w:lineRule="auto"/>
        <w:jc w:val="center"/>
        <w:rPr>
          <w:b/>
          <w:sz w:val="24"/>
          <w:szCs w:val="24"/>
          <w:lang w:eastAsia="ru-RU"/>
        </w:rPr>
      </w:pPr>
      <w:r w:rsidRPr="003F79EA">
        <w:rPr>
          <w:b/>
          <w:sz w:val="24"/>
          <w:szCs w:val="24"/>
          <w:lang w:eastAsia="ru-RU"/>
        </w:rPr>
        <w:t>ВАРГАШИНСКОГО РАЙОНА КУРГАНСКОЙ ОБЛАСТИ</w:t>
      </w:r>
    </w:p>
    <w:p w:rsidR="003F79EA" w:rsidRPr="003F79EA" w:rsidRDefault="003F79EA" w:rsidP="003F79EA">
      <w:pPr>
        <w:widowControl/>
        <w:suppressAutoHyphens w:val="0"/>
        <w:autoSpaceDE/>
        <w:spacing w:line="276" w:lineRule="auto"/>
        <w:jc w:val="center"/>
        <w:rPr>
          <w:b/>
          <w:sz w:val="24"/>
          <w:szCs w:val="24"/>
          <w:lang w:eastAsia="ru-RU"/>
        </w:rPr>
      </w:pPr>
      <w:r w:rsidRPr="003F79EA">
        <w:rPr>
          <w:b/>
          <w:sz w:val="24"/>
          <w:szCs w:val="24"/>
          <w:lang w:eastAsia="ru-RU"/>
        </w:rPr>
        <w:t>АДМИНИСТРАЦИЯ СЕЛЬСКОГО ПОСЕЛЕНИЯ ВЕРХНЕСУЕРСКОГО СЕЛЬСОВЕТА</w:t>
      </w:r>
    </w:p>
    <w:p w:rsidR="003F79EA" w:rsidRPr="003F79EA" w:rsidRDefault="003F79EA" w:rsidP="003F79EA">
      <w:pPr>
        <w:widowControl/>
        <w:suppressAutoHyphens w:val="0"/>
        <w:autoSpaceDE/>
        <w:spacing w:line="276" w:lineRule="auto"/>
        <w:jc w:val="center"/>
        <w:rPr>
          <w:b/>
          <w:sz w:val="24"/>
          <w:szCs w:val="24"/>
          <w:lang w:eastAsia="ru-RU"/>
        </w:rPr>
      </w:pPr>
      <w:r w:rsidRPr="003F79EA">
        <w:rPr>
          <w:b/>
          <w:sz w:val="24"/>
          <w:szCs w:val="24"/>
          <w:lang w:eastAsia="ru-RU"/>
        </w:rPr>
        <w:t>ВАРГАШИНСКОГО РАЙОНА КУРГАНСКОЙ ОБЛАСТИ</w:t>
      </w:r>
    </w:p>
    <w:p w:rsidR="003F79EA" w:rsidRPr="003F79EA" w:rsidRDefault="003F79EA" w:rsidP="003F79EA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3F79EA" w:rsidRPr="003F79EA" w:rsidRDefault="003F79EA" w:rsidP="003F79EA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3F79EA" w:rsidRPr="003F79EA" w:rsidRDefault="003F79EA" w:rsidP="003F79EA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</w:p>
    <w:p w:rsidR="003F79EA" w:rsidRPr="003F79EA" w:rsidRDefault="003F79EA" w:rsidP="003F79EA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3F79EA">
        <w:rPr>
          <w:b/>
          <w:sz w:val="28"/>
          <w:szCs w:val="28"/>
          <w:lang w:eastAsia="ru-RU"/>
        </w:rPr>
        <w:t xml:space="preserve">ПОСТАНОВЛЕНИЕ </w:t>
      </w:r>
    </w:p>
    <w:p w:rsidR="003F79EA" w:rsidRPr="003F79EA" w:rsidRDefault="003F79EA" w:rsidP="003F79EA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</w:p>
    <w:p w:rsidR="003F79EA" w:rsidRPr="003F79EA" w:rsidRDefault="003F79EA" w:rsidP="003F79EA">
      <w:pPr>
        <w:widowControl/>
        <w:suppressAutoHyphens w:val="0"/>
        <w:autoSpaceDE/>
        <w:rPr>
          <w:b/>
          <w:sz w:val="28"/>
          <w:szCs w:val="28"/>
          <w:lang w:eastAsia="ru-RU"/>
        </w:rPr>
      </w:pPr>
      <w:r w:rsidRPr="003F79EA">
        <w:rPr>
          <w:b/>
          <w:sz w:val="28"/>
          <w:szCs w:val="28"/>
          <w:lang w:eastAsia="ru-RU"/>
        </w:rPr>
        <w:t xml:space="preserve">от </w:t>
      </w:r>
      <w:r>
        <w:rPr>
          <w:b/>
          <w:sz w:val="28"/>
          <w:szCs w:val="28"/>
          <w:lang w:eastAsia="ru-RU"/>
        </w:rPr>
        <w:t>28</w:t>
      </w:r>
      <w:r w:rsidRPr="003F79EA">
        <w:rPr>
          <w:b/>
          <w:sz w:val="28"/>
          <w:szCs w:val="28"/>
          <w:lang w:eastAsia="ru-RU"/>
        </w:rPr>
        <w:t xml:space="preserve"> мая 2021 года №</w:t>
      </w:r>
      <w:r>
        <w:rPr>
          <w:b/>
          <w:sz w:val="28"/>
          <w:szCs w:val="28"/>
          <w:lang w:eastAsia="ru-RU"/>
        </w:rPr>
        <w:t xml:space="preserve"> 42</w:t>
      </w:r>
      <w:r w:rsidRPr="003F79EA">
        <w:rPr>
          <w:b/>
          <w:sz w:val="28"/>
          <w:szCs w:val="28"/>
          <w:lang w:eastAsia="ru-RU"/>
        </w:rPr>
        <w:tab/>
      </w:r>
      <w:r w:rsidRPr="003F79EA">
        <w:rPr>
          <w:b/>
          <w:sz w:val="28"/>
          <w:szCs w:val="28"/>
          <w:lang w:eastAsia="ru-RU"/>
        </w:rPr>
        <w:tab/>
      </w:r>
      <w:r w:rsidRPr="003F79EA">
        <w:rPr>
          <w:b/>
          <w:sz w:val="28"/>
          <w:szCs w:val="28"/>
          <w:lang w:eastAsia="ru-RU"/>
        </w:rPr>
        <w:tab/>
      </w:r>
    </w:p>
    <w:p w:rsidR="003F79EA" w:rsidRPr="003F79EA" w:rsidRDefault="003F79EA" w:rsidP="003F79EA">
      <w:pPr>
        <w:widowControl/>
        <w:suppressAutoHyphens w:val="0"/>
        <w:autoSpaceDE/>
        <w:rPr>
          <w:b/>
          <w:sz w:val="24"/>
          <w:szCs w:val="24"/>
          <w:lang w:eastAsia="ru-RU"/>
        </w:rPr>
      </w:pPr>
      <w:r w:rsidRPr="003F79EA">
        <w:rPr>
          <w:b/>
          <w:sz w:val="28"/>
          <w:szCs w:val="28"/>
          <w:lang w:eastAsia="ru-RU"/>
        </w:rPr>
        <w:t>с.Верхнесуерское</w:t>
      </w:r>
    </w:p>
    <w:p w:rsidR="00435EA7" w:rsidRDefault="00435EA7" w:rsidP="00435EA7">
      <w:pPr>
        <w:jc w:val="both"/>
        <w:rPr>
          <w:sz w:val="28"/>
          <w:szCs w:val="28"/>
        </w:rPr>
      </w:pPr>
    </w:p>
    <w:p w:rsidR="00435EA7" w:rsidRDefault="00435EA7" w:rsidP="00435EA7">
      <w:pPr>
        <w:jc w:val="both"/>
        <w:rPr>
          <w:sz w:val="28"/>
          <w:szCs w:val="28"/>
        </w:rPr>
      </w:pPr>
    </w:p>
    <w:p w:rsidR="00435EA7" w:rsidRDefault="00435EA7" w:rsidP="00435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«О ежегодном смотре-конкурсе на </w:t>
      </w:r>
      <w:bookmarkStart w:id="0" w:name="_Hlk73083515"/>
      <w:r>
        <w:rPr>
          <w:b/>
          <w:sz w:val="28"/>
          <w:szCs w:val="28"/>
        </w:rPr>
        <w:t>лучшее озеленение и благоустройство прилегающих территорий среди организаций</w:t>
      </w:r>
      <w:r w:rsidR="00C02070">
        <w:rPr>
          <w:b/>
          <w:sz w:val="28"/>
          <w:szCs w:val="28"/>
        </w:rPr>
        <w:t xml:space="preserve">, </w:t>
      </w:r>
      <w:r w:rsidR="00983DEE">
        <w:rPr>
          <w:b/>
          <w:sz w:val="28"/>
          <w:szCs w:val="28"/>
        </w:rPr>
        <w:t>предприятий и</w:t>
      </w:r>
      <w:r>
        <w:rPr>
          <w:b/>
          <w:sz w:val="28"/>
          <w:szCs w:val="28"/>
        </w:rPr>
        <w:t xml:space="preserve"> индивидуальных предпринимателей, </w:t>
      </w:r>
      <w:r w:rsidR="00983DEE">
        <w:rPr>
          <w:b/>
          <w:sz w:val="28"/>
          <w:szCs w:val="28"/>
        </w:rPr>
        <w:t>осуществляющих деятельность на</w:t>
      </w:r>
      <w:r w:rsidR="003F79EA">
        <w:rPr>
          <w:b/>
          <w:sz w:val="28"/>
          <w:szCs w:val="28"/>
        </w:rPr>
        <w:t xml:space="preserve"> территории сельского поселения Верхнесуерского </w:t>
      </w:r>
      <w:r>
        <w:rPr>
          <w:b/>
          <w:sz w:val="28"/>
          <w:szCs w:val="28"/>
        </w:rPr>
        <w:t>сельсовета</w:t>
      </w:r>
      <w:bookmarkEnd w:id="0"/>
      <w:r w:rsidR="003F79EA">
        <w:rPr>
          <w:b/>
          <w:sz w:val="28"/>
          <w:szCs w:val="28"/>
        </w:rPr>
        <w:t xml:space="preserve"> Варгашинского района Курганской области</w:t>
      </w:r>
      <w:r>
        <w:rPr>
          <w:b/>
          <w:sz w:val="28"/>
          <w:szCs w:val="28"/>
        </w:rPr>
        <w:t>»</w:t>
      </w:r>
    </w:p>
    <w:p w:rsidR="00435EA7" w:rsidRDefault="00435EA7" w:rsidP="00435EA7">
      <w:pPr>
        <w:jc w:val="both"/>
        <w:rPr>
          <w:sz w:val="28"/>
          <w:szCs w:val="28"/>
        </w:rPr>
      </w:pPr>
    </w:p>
    <w:p w:rsidR="00C771B2" w:rsidRPr="00C771B2" w:rsidRDefault="00C771B2" w:rsidP="00C771B2">
      <w:pPr>
        <w:widowControl/>
        <w:shd w:val="clear" w:color="auto" w:fill="FFFFFF"/>
        <w:suppressAutoHyphens w:val="0"/>
        <w:autoSpaceDE/>
        <w:textAlignment w:val="baseline"/>
        <w:rPr>
          <w:color w:val="444444"/>
          <w:lang w:eastAsia="ru-RU"/>
        </w:rPr>
      </w:pPr>
    </w:p>
    <w:p w:rsidR="00245CFE" w:rsidRDefault="00C771B2" w:rsidP="00435EA7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435EA7">
        <w:rPr>
          <w:sz w:val="28"/>
          <w:szCs w:val="28"/>
          <w:lang w:eastAsia="ru-RU"/>
        </w:rPr>
        <w:t>В соответствии с </w:t>
      </w:r>
      <w:hyperlink r:id="rId6" w:history="1">
        <w:r w:rsidRPr="00435EA7">
          <w:rPr>
            <w:sz w:val="28"/>
            <w:szCs w:val="28"/>
            <w:lang w:eastAsia="ru-RU"/>
          </w:rPr>
          <w:t xml:space="preserve">Федеральным законом </w:t>
        </w:r>
        <w:r w:rsidR="00435EA7">
          <w:rPr>
            <w:sz w:val="28"/>
            <w:szCs w:val="28"/>
            <w:lang w:eastAsia="ru-RU"/>
          </w:rPr>
          <w:t xml:space="preserve"> от 6 октября </w:t>
        </w:r>
        <w:r w:rsidRPr="00435EA7">
          <w:rPr>
            <w:sz w:val="28"/>
            <w:szCs w:val="28"/>
            <w:lang w:eastAsia="ru-RU"/>
          </w:rPr>
          <w:t>2003</w:t>
        </w:r>
        <w:r w:rsidR="00736C07">
          <w:rPr>
            <w:sz w:val="28"/>
            <w:szCs w:val="28"/>
            <w:lang w:eastAsia="ru-RU"/>
          </w:rPr>
          <w:t xml:space="preserve"> </w:t>
        </w:r>
        <w:r w:rsidR="00435EA7">
          <w:rPr>
            <w:sz w:val="28"/>
            <w:szCs w:val="28"/>
            <w:lang w:eastAsia="ru-RU"/>
          </w:rPr>
          <w:t xml:space="preserve">года  </w:t>
        </w:r>
        <w:r w:rsidR="00736C07">
          <w:rPr>
            <w:sz w:val="28"/>
            <w:szCs w:val="28"/>
            <w:lang w:eastAsia="ru-RU"/>
          </w:rPr>
          <w:t>№</w:t>
        </w:r>
        <w:r w:rsidR="00435EA7">
          <w:rPr>
            <w:sz w:val="28"/>
            <w:szCs w:val="28"/>
            <w:lang w:eastAsia="ru-RU"/>
          </w:rPr>
          <w:t xml:space="preserve"> 131-ФЗ «</w:t>
        </w:r>
        <w:r w:rsidRPr="00435EA7">
          <w:rPr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435EA7">
        <w:rPr>
          <w:sz w:val="28"/>
          <w:szCs w:val="28"/>
        </w:rPr>
        <w:t>»</w:t>
      </w:r>
      <w:r w:rsidRPr="00435EA7">
        <w:rPr>
          <w:sz w:val="28"/>
          <w:szCs w:val="28"/>
          <w:lang w:eastAsia="ru-RU"/>
        </w:rPr>
        <w:t>, </w:t>
      </w:r>
      <w:hyperlink r:id="rId7" w:history="1">
        <w:r w:rsidRPr="00435EA7">
          <w:rPr>
            <w:sz w:val="28"/>
            <w:szCs w:val="28"/>
            <w:lang w:eastAsia="ru-RU"/>
          </w:rPr>
          <w:t>Уставом</w:t>
        </w:r>
        <w:r w:rsidR="003F79EA">
          <w:rPr>
            <w:sz w:val="28"/>
            <w:szCs w:val="28"/>
            <w:lang w:eastAsia="ru-RU"/>
          </w:rPr>
          <w:t xml:space="preserve"> сельского поселения Верхнесуерского </w:t>
        </w:r>
        <w:r w:rsidR="00435EA7">
          <w:rPr>
            <w:sz w:val="28"/>
            <w:szCs w:val="28"/>
            <w:lang w:eastAsia="ru-RU"/>
          </w:rPr>
          <w:t>сельсовета</w:t>
        </w:r>
      </w:hyperlink>
      <w:r w:rsidR="003F79EA">
        <w:rPr>
          <w:sz w:val="28"/>
          <w:szCs w:val="28"/>
          <w:lang w:eastAsia="ru-RU"/>
        </w:rPr>
        <w:t xml:space="preserve"> Варгашинского района Курганской области</w:t>
      </w:r>
      <w:r w:rsidRPr="00435EA7">
        <w:rPr>
          <w:sz w:val="28"/>
          <w:szCs w:val="28"/>
          <w:lang w:eastAsia="ru-RU"/>
        </w:rPr>
        <w:t xml:space="preserve">, </w:t>
      </w:r>
      <w:r w:rsidRPr="00062AE8">
        <w:rPr>
          <w:sz w:val="28"/>
          <w:szCs w:val="28"/>
          <w:lang w:eastAsia="ru-RU"/>
        </w:rPr>
        <w:t xml:space="preserve">Правилами благоустройства </w:t>
      </w:r>
      <w:r w:rsidR="00435EA7" w:rsidRPr="00062AE8">
        <w:rPr>
          <w:sz w:val="28"/>
          <w:szCs w:val="28"/>
          <w:lang w:eastAsia="ru-RU"/>
        </w:rPr>
        <w:t>территори</w:t>
      </w:r>
      <w:r w:rsidR="003F79EA" w:rsidRPr="00062AE8">
        <w:rPr>
          <w:sz w:val="28"/>
          <w:szCs w:val="28"/>
          <w:lang w:eastAsia="ru-RU"/>
        </w:rPr>
        <w:t>и</w:t>
      </w:r>
      <w:hyperlink r:id="rId8" w:history="1">
        <w:r w:rsidR="003F79EA" w:rsidRPr="00062AE8">
          <w:rPr>
            <w:sz w:val="28"/>
            <w:szCs w:val="28"/>
            <w:lang w:eastAsia="ru-RU"/>
          </w:rPr>
          <w:t xml:space="preserve"> сельского поселения Верхнесуерского сельсовета</w:t>
        </w:r>
      </w:hyperlink>
      <w:r w:rsidR="003F79EA" w:rsidRPr="00062AE8">
        <w:rPr>
          <w:sz w:val="28"/>
          <w:szCs w:val="28"/>
          <w:lang w:eastAsia="ru-RU"/>
        </w:rPr>
        <w:t xml:space="preserve"> Варгашинского района Курганской области, </w:t>
      </w:r>
      <w:r w:rsidR="000C5FF0" w:rsidRPr="00062AE8">
        <w:rPr>
          <w:sz w:val="28"/>
          <w:szCs w:val="28"/>
          <w:lang w:eastAsia="ru-RU"/>
        </w:rPr>
        <w:t>утвержденными решением</w:t>
      </w:r>
      <w:r w:rsidR="00435EA7" w:rsidRPr="00062AE8">
        <w:rPr>
          <w:sz w:val="28"/>
          <w:szCs w:val="28"/>
          <w:lang w:eastAsia="ru-RU"/>
        </w:rPr>
        <w:t xml:space="preserve"> </w:t>
      </w:r>
      <w:r w:rsidRPr="00062AE8">
        <w:rPr>
          <w:sz w:val="28"/>
          <w:szCs w:val="28"/>
          <w:lang w:eastAsia="ru-RU"/>
        </w:rPr>
        <w:t> </w:t>
      </w:r>
      <w:hyperlink r:id="rId9" w:history="1">
        <w:r w:rsidRPr="00062AE8">
          <w:rPr>
            <w:sz w:val="28"/>
            <w:szCs w:val="28"/>
            <w:lang w:eastAsia="ru-RU"/>
          </w:rPr>
          <w:t xml:space="preserve">Думы </w:t>
        </w:r>
        <w:r w:rsidR="000C5FF0" w:rsidRPr="00062AE8">
          <w:rPr>
            <w:sz w:val="28"/>
            <w:szCs w:val="28"/>
            <w:lang w:eastAsia="ru-RU"/>
          </w:rPr>
          <w:t xml:space="preserve"> сельского поселения Верхнесуерского сельсовета Варгашинского района Курганской области </w:t>
        </w:r>
        <w:r w:rsidRPr="00062AE8">
          <w:rPr>
            <w:sz w:val="28"/>
            <w:szCs w:val="28"/>
            <w:lang w:eastAsia="ru-RU"/>
          </w:rPr>
          <w:t xml:space="preserve">от </w:t>
        </w:r>
        <w:r w:rsidR="00205129" w:rsidRPr="00062AE8">
          <w:rPr>
            <w:sz w:val="28"/>
            <w:szCs w:val="28"/>
            <w:lang w:eastAsia="ru-RU"/>
          </w:rPr>
          <w:t>5 августа 2019 года</w:t>
        </w:r>
        <w:r w:rsidRPr="00062AE8">
          <w:rPr>
            <w:sz w:val="28"/>
            <w:szCs w:val="28"/>
            <w:lang w:eastAsia="ru-RU"/>
          </w:rPr>
          <w:t xml:space="preserve"> </w:t>
        </w:r>
        <w:r w:rsidR="00736C07" w:rsidRPr="00062AE8">
          <w:rPr>
            <w:sz w:val="28"/>
            <w:szCs w:val="28"/>
            <w:lang w:eastAsia="ru-RU"/>
          </w:rPr>
          <w:t>№</w:t>
        </w:r>
        <w:r w:rsidRPr="00062AE8">
          <w:rPr>
            <w:sz w:val="28"/>
            <w:szCs w:val="28"/>
            <w:lang w:eastAsia="ru-RU"/>
          </w:rPr>
          <w:t xml:space="preserve"> </w:t>
        </w:r>
      </w:hyperlink>
      <w:r w:rsidR="00205129">
        <w:rPr>
          <w:sz w:val="28"/>
          <w:szCs w:val="28"/>
        </w:rPr>
        <w:t>13</w:t>
      </w:r>
      <w:r w:rsidRPr="00435EA7">
        <w:rPr>
          <w:sz w:val="28"/>
          <w:szCs w:val="28"/>
          <w:lang w:eastAsia="ru-RU"/>
        </w:rPr>
        <w:t xml:space="preserve">, </w:t>
      </w:r>
      <w:r w:rsidR="00062AE8" w:rsidRPr="00062AE8">
        <w:rPr>
          <w:sz w:val="28"/>
          <w:szCs w:val="28"/>
          <w:lang w:eastAsia="ru-RU"/>
        </w:rPr>
        <w:t>решением Думы сельского поселения Верхнесуерского сельсовета Варгашинского района Курганской области от 16 сентября 2020 года №</w:t>
      </w:r>
      <w:r w:rsidR="00062AE8">
        <w:rPr>
          <w:sz w:val="28"/>
          <w:szCs w:val="28"/>
          <w:lang w:eastAsia="ru-RU"/>
        </w:rPr>
        <w:t xml:space="preserve"> </w:t>
      </w:r>
      <w:r w:rsidR="00062AE8" w:rsidRPr="00062AE8">
        <w:rPr>
          <w:sz w:val="28"/>
          <w:szCs w:val="28"/>
          <w:lang w:eastAsia="ru-RU"/>
        </w:rPr>
        <w:t>8 «О правопреемстве органов местного самоуправления сельского поселения Верхнесуерского сельсовета Варгашинского района Курганской области»</w:t>
      </w:r>
      <w:r w:rsidR="00062AE8">
        <w:rPr>
          <w:sz w:val="28"/>
          <w:szCs w:val="28"/>
          <w:lang w:eastAsia="ru-RU"/>
        </w:rPr>
        <w:t xml:space="preserve">, </w:t>
      </w:r>
      <w:r w:rsidRPr="00435EA7">
        <w:rPr>
          <w:sz w:val="28"/>
          <w:szCs w:val="28"/>
          <w:lang w:eastAsia="ru-RU"/>
        </w:rPr>
        <w:t xml:space="preserve">в целях благоустройства и озеленения прилегающих территорий среди организаций, </w:t>
      </w:r>
      <w:r w:rsidR="00736C07" w:rsidRPr="00736C07">
        <w:rPr>
          <w:sz w:val="28"/>
          <w:szCs w:val="28"/>
          <w:lang w:eastAsia="ru-RU"/>
        </w:rPr>
        <w:t xml:space="preserve">предприятий  и индивидуальных предпринимателей, осуществляющих  деятельность  на территории </w:t>
      </w:r>
      <w:r w:rsidR="000C5FF0" w:rsidRPr="000C5FF0">
        <w:rPr>
          <w:sz w:val="28"/>
          <w:szCs w:val="28"/>
          <w:lang w:eastAsia="ru-RU"/>
        </w:rPr>
        <w:t xml:space="preserve"> сельского поселения Верхнесуерского сельсовета Варгашинского района Курганской области</w:t>
      </w:r>
      <w:r w:rsidRPr="00435EA7">
        <w:rPr>
          <w:sz w:val="28"/>
          <w:szCs w:val="28"/>
          <w:lang w:eastAsia="ru-RU"/>
        </w:rPr>
        <w:t xml:space="preserve">, </w:t>
      </w:r>
      <w:r w:rsidR="000C5FF0">
        <w:rPr>
          <w:sz w:val="28"/>
          <w:szCs w:val="28"/>
          <w:lang w:eastAsia="ru-RU"/>
        </w:rPr>
        <w:t>Администрация</w:t>
      </w:r>
      <w:r w:rsidR="000C5FF0" w:rsidRPr="000C5FF0">
        <w:rPr>
          <w:sz w:val="28"/>
          <w:szCs w:val="28"/>
          <w:lang w:eastAsia="ru-RU"/>
        </w:rPr>
        <w:t xml:space="preserve"> сельского поселения Верхнесуерского сельсовета Варгашинского района Курганской области</w:t>
      </w:r>
    </w:p>
    <w:p w:rsidR="00C771B2" w:rsidRPr="00435EA7" w:rsidRDefault="00C771B2" w:rsidP="003F79EA">
      <w:pPr>
        <w:widowControl/>
        <w:shd w:val="clear" w:color="auto" w:fill="FFFFFF"/>
        <w:suppressAutoHyphens w:val="0"/>
        <w:autoSpaceDE/>
        <w:spacing w:before="240" w:after="240"/>
        <w:jc w:val="both"/>
        <w:textAlignment w:val="baseline"/>
        <w:rPr>
          <w:lang w:eastAsia="ru-RU"/>
        </w:rPr>
      </w:pPr>
      <w:r w:rsidRPr="00245CFE">
        <w:rPr>
          <w:b/>
          <w:sz w:val="28"/>
          <w:szCs w:val="28"/>
          <w:lang w:eastAsia="ru-RU"/>
        </w:rPr>
        <w:t>постановля</w:t>
      </w:r>
      <w:r w:rsidR="00245CFE" w:rsidRPr="00245CFE">
        <w:rPr>
          <w:b/>
          <w:sz w:val="28"/>
          <w:szCs w:val="28"/>
          <w:lang w:eastAsia="ru-RU"/>
        </w:rPr>
        <w:t>ет</w:t>
      </w:r>
      <w:r w:rsidR="003F79EA">
        <w:rPr>
          <w:sz w:val="28"/>
          <w:szCs w:val="28"/>
          <w:lang w:eastAsia="ru-RU"/>
        </w:rPr>
        <w:t>:</w:t>
      </w:r>
      <w:r w:rsidR="00451612">
        <w:rPr>
          <w:sz w:val="28"/>
          <w:szCs w:val="28"/>
          <w:lang w:eastAsia="ru-RU"/>
        </w:rPr>
        <w:t xml:space="preserve">  </w:t>
      </w:r>
    </w:p>
    <w:p w:rsidR="00C771B2" w:rsidRPr="00245CFE" w:rsidRDefault="00C771B2" w:rsidP="00245CFE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245CFE">
        <w:rPr>
          <w:sz w:val="28"/>
          <w:szCs w:val="28"/>
          <w:lang w:eastAsia="ru-RU"/>
        </w:rPr>
        <w:t>1. Утвердить</w:t>
      </w:r>
      <w:r w:rsidR="00245CFE">
        <w:rPr>
          <w:sz w:val="28"/>
          <w:szCs w:val="28"/>
          <w:lang w:eastAsia="ru-RU"/>
        </w:rPr>
        <w:t xml:space="preserve"> </w:t>
      </w:r>
      <w:r w:rsidRPr="00245CFE">
        <w:rPr>
          <w:sz w:val="28"/>
          <w:szCs w:val="28"/>
          <w:lang w:eastAsia="ru-RU"/>
        </w:rPr>
        <w:t xml:space="preserve"> Положение о ежегодном смотре-конкурсе на лучшее озеленение и благоустройство прилегающих территорий среди организаций</w:t>
      </w:r>
      <w:r w:rsidR="00C02070">
        <w:rPr>
          <w:sz w:val="28"/>
          <w:szCs w:val="28"/>
          <w:lang w:eastAsia="ru-RU"/>
        </w:rPr>
        <w:t xml:space="preserve">, предприятий </w:t>
      </w:r>
      <w:r w:rsidRPr="00245CFE">
        <w:rPr>
          <w:sz w:val="28"/>
          <w:szCs w:val="28"/>
          <w:lang w:eastAsia="ru-RU"/>
        </w:rPr>
        <w:t xml:space="preserve"> и индивидуальных предпринимателей, </w:t>
      </w:r>
      <w:r w:rsidR="00BA1136">
        <w:rPr>
          <w:sz w:val="28"/>
          <w:szCs w:val="28"/>
          <w:lang w:eastAsia="ru-RU"/>
        </w:rPr>
        <w:t xml:space="preserve">осуществляющих деятельность </w:t>
      </w:r>
      <w:r w:rsidRPr="00245CFE">
        <w:rPr>
          <w:sz w:val="28"/>
          <w:szCs w:val="28"/>
          <w:lang w:eastAsia="ru-RU"/>
        </w:rPr>
        <w:t xml:space="preserve">на территории </w:t>
      </w:r>
      <w:r w:rsidR="000C5FF0" w:rsidRPr="000C5FF0">
        <w:rPr>
          <w:sz w:val="28"/>
          <w:szCs w:val="28"/>
          <w:lang w:eastAsia="ru-RU"/>
        </w:rPr>
        <w:t xml:space="preserve"> сельского поселения Верхнесуерского сельсовета Варгашинского </w:t>
      </w:r>
      <w:r w:rsidR="000C5FF0" w:rsidRPr="000C5FF0">
        <w:rPr>
          <w:sz w:val="28"/>
          <w:szCs w:val="28"/>
          <w:lang w:eastAsia="ru-RU"/>
        </w:rPr>
        <w:lastRenderedPageBreak/>
        <w:t>района Курганской области</w:t>
      </w:r>
      <w:r w:rsidR="00245CFE">
        <w:rPr>
          <w:sz w:val="28"/>
          <w:szCs w:val="28"/>
          <w:lang w:eastAsia="ru-RU"/>
        </w:rPr>
        <w:t>, согласно приложению 1 к настоящему постановлению</w:t>
      </w:r>
      <w:r w:rsidR="00D335F0">
        <w:rPr>
          <w:sz w:val="28"/>
          <w:szCs w:val="28"/>
          <w:lang w:eastAsia="ru-RU"/>
        </w:rPr>
        <w:t>.</w:t>
      </w:r>
    </w:p>
    <w:p w:rsidR="00245CFE" w:rsidRPr="00245CFE" w:rsidRDefault="00C771B2" w:rsidP="00245CFE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245CFE">
        <w:rPr>
          <w:sz w:val="28"/>
          <w:szCs w:val="28"/>
          <w:lang w:eastAsia="ru-RU"/>
        </w:rPr>
        <w:t>2. Утвердить состав комиссии по подведению итогов ежегодного смотра-конкурса на лучшее озеленение и благоустройство прилегающих территорий среди организаций</w:t>
      </w:r>
      <w:r w:rsidR="001475D2">
        <w:rPr>
          <w:sz w:val="28"/>
          <w:szCs w:val="28"/>
          <w:lang w:eastAsia="ru-RU"/>
        </w:rPr>
        <w:t>, предприятий</w:t>
      </w:r>
      <w:r w:rsidRPr="00245CFE">
        <w:rPr>
          <w:sz w:val="28"/>
          <w:szCs w:val="28"/>
          <w:lang w:eastAsia="ru-RU"/>
        </w:rPr>
        <w:t xml:space="preserve"> и индивидуальных предпринимателей, </w:t>
      </w:r>
      <w:r w:rsidR="00BA1136">
        <w:rPr>
          <w:sz w:val="28"/>
          <w:szCs w:val="28"/>
          <w:lang w:eastAsia="ru-RU"/>
        </w:rPr>
        <w:t>осуществляющих деятельность</w:t>
      </w:r>
      <w:r w:rsidR="000C5FF0">
        <w:rPr>
          <w:sz w:val="28"/>
          <w:szCs w:val="28"/>
          <w:lang w:eastAsia="ru-RU"/>
        </w:rPr>
        <w:t xml:space="preserve"> на территории</w:t>
      </w:r>
      <w:r w:rsidR="000C5FF0" w:rsidRPr="000C5FF0">
        <w:rPr>
          <w:sz w:val="28"/>
          <w:szCs w:val="28"/>
          <w:lang w:eastAsia="ru-RU"/>
        </w:rPr>
        <w:t xml:space="preserve"> сельского поселения Верхнесуерского сельсовета Варгашинского района Курганской области</w:t>
      </w:r>
      <w:r w:rsidR="00245CFE">
        <w:rPr>
          <w:sz w:val="28"/>
          <w:szCs w:val="28"/>
          <w:lang w:eastAsia="ru-RU"/>
        </w:rPr>
        <w:t>, согласно</w:t>
      </w:r>
      <w:r w:rsidRPr="00245CFE">
        <w:rPr>
          <w:sz w:val="28"/>
          <w:szCs w:val="28"/>
          <w:lang w:eastAsia="ru-RU"/>
        </w:rPr>
        <w:t xml:space="preserve"> </w:t>
      </w:r>
      <w:r w:rsidR="00245CFE">
        <w:rPr>
          <w:sz w:val="28"/>
          <w:szCs w:val="28"/>
          <w:lang w:eastAsia="ru-RU"/>
        </w:rPr>
        <w:t>приложению 2 к настоящему постановлению</w:t>
      </w:r>
      <w:r w:rsidR="00D335F0">
        <w:rPr>
          <w:sz w:val="28"/>
          <w:szCs w:val="28"/>
          <w:lang w:eastAsia="ru-RU"/>
        </w:rPr>
        <w:t>.</w:t>
      </w:r>
    </w:p>
    <w:p w:rsidR="001475D2" w:rsidRDefault="00C771B2" w:rsidP="00B4258B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245CFE">
        <w:rPr>
          <w:sz w:val="28"/>
          <w:szCs w:val="28"/>
          <w:lang w:eastAsia="ru-RU"/>
        </w:rPr>
        <w:t>3. Рекомендовать организациям</w:t>
      </w:r>
      <w:r w:rsidR="001475D2">
        <w:rPr>
          <w:sz w:val="28"/>
          <w:szCs w:val="28"/>
          <w:lang w:eastAsia="ru-RU"/>
        </w:rPr>
        <w:t>, предприятиям</w:t>
      </w:r>
      <w:r w:rsidRPr="00245CFE">
        <w:rPr>
          <w:sz w:val="28"/>
          <w:szCs w:val="28"/>
          <w:lang w:eastAsia="ru-RU"/>
        </w:rPr>
        <w:t xml:space="preserve"> независимо от организационно-правовых форм собственности, индивидуальным предпринимателям при</w:t>
      </w:r>
      <w:r w:rsidR="000C5FF0">
        <w:rPr>
          <w:sz w:val="28"/>
          <w:szCs w:val="28"/>
          <w:lang w:eastAsia="ru-RU"/>
        </w:rPr>
        <w:t>нять участие в смотре-конкурсе.</w:t>
      </w:r>
    </w:p>
    <w:p w:rsidR="00B4258B" w:rsidRDefault="00C771B2" w:rsidP="00B4258B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245CFE">
        <w:rPr>
          <w:sz w:val="28"/>
          <w:szCs w:val="28"/>
          <w:lang w:eastAsia="ru-RU"/>
        </w:rPr>
        <w:t xml:space="preserve">4. </w:t>
      </w:r>
      <w:r w:rsidR="000C5FF0">
        <w:rPr>
          <w:sz w:val="28"/>
          <w:szCs w:val="28"/>
          <w:lang w:eastAsia="ru-RU"/>
        </w:rPr>
        <w:t xml:space="preserve"> Администрация</w:t>
      </w:r>
      <w:r w:rsidR="000C5FF0" w:rsidRPr="000C5FF0">
        <w:rPr>
          <w:sz w:val="28"/>
          <w:szCs w:val="28"/>
          <w:lang w:eastAsia="ru-RU"/>
        </w:rPr>
        <w:t xml:space="preserve"> сельского поселения Верхнесуерского сельсовета Варгашинского района Курганской области</w:t>
      </w:r>
      <w:r w:rsidR="00B4258B">
        <w:rPr>
          <w:sz w:val="28"/>
          <w:szCs w:val="28"/>
          <w:lang w:eastAsia="ru-RU"/>
        </w:rPr>
        <w:t xml:space="preserve">, </w:t>
      </w:r>
      <w:r w:rsidRPr="00245CFE">
        <w:rPr>
          <w:sz w:val="28"/>
          <w:szCs w:val="28"/>
          <w:lang w:eastAsia="ru-RU"/>
        </w:rPr>
        <w:t xml:space="preserve"> </w:t>
      </w:r>
      <w:r w:rsidR="00B4258B">
        <w:rPr>
          <w:sz w:val="28"/>
          <w:szCs w:val="28"/>
          <w:lang w:eastAsia="ru-RU"/>
        </w:rPr>
        <w:t xml:space="preserve"> является </w:t>
      </w:r>
      <w:r w:rsidRPr="00245CFE">
        <w:rPr>
          <w:sz w:val="28"/>
          <w:szCs w:val="28"/>
          <w:lang w:eastAsia="ru-RU"/>
        </w:rPr>
        <w:t>координатором проведения смотра-конкурса.</w:t>
      </w:r>
      <w:r w:rsidRPr="00245CFE">
        <w:rPr>
          <w:sz w:val="28"/>
          <w:szCs w:val="28"/>
          <w:lang w:eastAsia="ru-RU"/>
        </w:rPr>
        <w:br/>
      </w:r>
      <w:r w:rsidR="0037135C">
        <w:rPr>
          <w:sz w:val="28"/>
          <w:szCs w:val="28"/>
          <w:lang w:eastAsia="ru-RU"/>
        </w:rPr>
        <w:t xml:space="preserve">      </w:t>
      </w:r>
      <w:r w:rsidRPr="00245CFE">
        <w:rPr>
          <w:sz w:val="28"/>
          <w:szCs w:val="28"/>
          <w:lang w:eastAsia="ru-RU"/>
        </w:rPr>
        <w:t>5. Настоящее Постановление вступает в силу со дня официального опубликования</w:t>
      </w:r>
      <w:r w:rsidR="0079774F">
        <w:rPr>
          <w:sz w:val="28"/>
          <w:szCs w:val="28"/>
          <w:lang w:eastAsia="ru-RU"/>
        </w:rPr>
        <w:t xml:space="preserve"> в информационном бюллетене</w:t>
      </w:r>
      <w:r w:rsidR="0079774F" w:rsidRPr="0079774F">
        <w:rPr>
          <w:sz w:val="28"/>
          <w:szCs w:val="28"/>
          <w:lang w:eastAsia="ru-RU"/>
        </w:rPr>
        <w:t xml:space="preserve"> сельского поселения Верхнесуерского сельсовета Варгашинского района Курганской области</w:t>
      </w:r>
      <w:r w:rsidRPr="00245CFE">
        <w:rPr>
          <w:sz w:val="28"/>
          <w:szCs w:val="28"/>
          <w:lang w:eastAsia="ru-RU"/>
        </w:rPr>
        <w:t>.</w:t>
      </w:r>
      <w:r w:rsidRPr="00245CFE">
        <w:rPr>
          <w:sz w:val="28"/>
          <w:szCs w:val="28"/>
          <w:lang w:eastAsia="ru-RU"/>
        </w:rPr>
        <w:br/>
      </w:r>
      <w:r w:rsidR="0037135C">
        <w:rPr>
          <w:sz w:val="28"/>
          <w:szCs w:val="28"/>
          <w:lang w:eastAsia="ru-RU"/>
        </w:rPr>
        <w:t xml:space="preserve">     </w:t>
      </w:r>
      <w:r w:rsidRPr="00245CFE">
        <w:rPr>
          <w:sz w:val="28"/>
          <w:szCs w:val="28"/>
          <w:lang w:eastAsia="ru-RU"/>
        </w:rPr>
        <w:t>6. Конт</w:t>
      </w:r>
      <w:r w:rsidR="0079774F">
        <w:rPr>
          <w:sz w:val="28"/>
          <w:szCs w:val="28"/>
          <w:lang w:eastAsia="ru-RU"/>
        </w:rPr>
        <w:t>роль за выполнением настоящего п</w:t>
      </w:r>
      <w:r w:rsidRPr="00245CFE">
        <w:rPr>
          <w:sz w:val="28"/>
          <w:szCs w:val="28"/>
          <w:lang w:eastAsia="ru-RU"/>
        </w:rPr>
        <w:t>остановления оставляю за собой.</w:t>
      </w:r>
    </w:p>
    <w:p w:rsidR="00B4258B" w:rsidRDefault="00B4258B" w:rsidP="00B4258B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B4258B" w:rsidRDefault="00B4258B" w:rsidP="00B4258B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</w:p>
    <w:p w:rsidR="0079774F" w:rsidRDefault="0079774F" w:rsidP="0079774F">
      <w:pPr>
        <w:widowControl/>
        <w:shd w:val="clear" w:color="auto" w:fill="FFFFFF"/>
        <w:suppressAutoHyphens w:val="0"/>
        <w:autoSpaceDE/>
        <w:textAlignment w:val="baseline"/>
        <w:outlineLvl w:val="1"/>
        <w:rPr>
          <w:b/>
          <w:bCs/>
          <w:color w:val="444444"/>
          <w:lang w:eastAsia="ru-RU"/>
        </w:rPr>
      </w:pPr>
    </w:p>
    <w:p w:rsidR="0079774F" w:rsidRDefault="0079774F" w:rsidP="0079774F">
      <w:pPr>
        <w:widowControl/>
        <w:shd w:val="clear" w:color="auto" w:fill="FFFFFF"/>
        <w:suppressAutoHyphens w:val="0"/>
        <w:autoSpaceDE/>
        <w:textAlignment w:val="baseline"/>
        <w:outlineLvl w:val="1"/>
        <w:rPr>
          <w:b/>
          <w:bCs/>
          <w:color w:val="444444"/>
          <w:lang w:eastAsia="ru-RU"/>
        </w:rPr>
      </w:pPr>
    </w:p>
    <w:p w:rsidR="0079774F" w:rsidRPr="0079774F" w:rsidRDefault="00C771B2" w:rsidP="0079774F">
      <w:pPr>
        <w:widowControl/>
        <w:shd w:val="clear" w:color="auto" w:fill="FFFFFF"/>
        <w:suppressAutoHyphens w:val="0"/>
        <w:autoSpaceDE/>
        <w:textAlignment w:val="baseline"/>
        <w:outlineLvl w:val="1"/>
        <w:rPr>
          <w:bCs/>
          <w:color w:val="444444"/>
          <w:sz w:val="28"/>
          <w:szCs w:val="28"/>
          <w:lang w:eastAsia="ru-RU"/>
        </w:rPr>
      </w:pPr>
      <w:r w:rsidRPr="00C771B2">
        <w:rPr>
          <w:b/>
          <w:bCs/>
          <w:color w:val="444444"/>
          <w:lang w:eastAsia="ru-RU"/>
        </w:rPr>
        <w:br/>
      </w:r>
      <w:r w:rsidRPr="00C771B2">
        <w:rPr>
          <w:b/>
          <w:bCs/>
          <w:color w:val="444444"/>
          <w:lang w:eastAsia="ru-RU"/>
        </w:rPr>
        <w:br/>
      </w:r>
      <w:r w:rsidR="0079774F" w:rsidRPr="0079774F">
        <w:rPr>
          <w:bCs/>
          <w:color w:val="444444"/>
          <w:sz w:val="28"/>
          <w:szCs w:val="28"/>
          <w:lang w:eastAsia="ru-RU"/>
        </w:rPr>
        <w:t xml:space="preserve">Глава сельского поселения </w:t>
      </w:r>
    </w:p>
    <w:p w:rsidR="0079774F" w:rsidRPr="0079774F" w:rsidRDefault="0079774F" w:rsidP="0079774F">
      <w:pPr>
        <w:widowControl/>
        <w:shd w:val="clear" w:color="auto" w:fill="FFFFFF"/>
        <w:suppressAutoHyphens w:val="0"/>
        <w:autoSpaceDE/>
        <w:textAlignment w:val="baseline"/>
        <w:outlineLvl w:val="1"/>
        <w:rPr>
          <w:bCs/>
          <w:color w:val="444444"/>
          <w:sz w:val="28"/>
          <w:szCs w:val="28"/>
          <w:lang w:eastAsia="ru-RU"/>
        </w:rPr>
      </w:pPr>
      <w:r w:rsidRPr="0079774F">
        <w:rPr>
          <w:bCs/>
          <w:color w:val="444444"/>
          <w:sz w:val="28"/>
          <w:szCs w:val="28"/>
          <w:lang w:eastAsia="ru-RU"/>
        </w:rPr>
        <w:t xml:space="preserve">Верхнесуерского сельсовета </w:t>
      </w:r>
    </w:p>
    <w:p w:rsidR="0079774F" w:rsidRPr="0079774F" w:rsidRDefault="0079774F" w:rsidP="0079774F">
      <w:pPr>
        <w:widowControl/>
        <w:shd w:val="clear" w:color="auto" w:fill="FFFFFF"/>
        <w:suppressAutoHyphens w:val="0"/>
        <w:autoSpaceDE/>
        <w:textAlignment w:val="baseline"/>
        <w:outlineLvl w:val="1"/>
        <w:rPr>
          <w:bCs/>
          <w:color w:val="444444"/>
          <w:sz w:val="28"/>
          <w:szCs w:val="28"/>
          <w:lang w:eastAsia="ru-RU"/>
        </w:rPr>
      </w:pPr>
      <w:r w:rsidRPr="0079774F">
        <w:rPr>
          <w:bCs/>
          <w:color w:val="444444"/>
          <w:sz w:val="28"/>
          <w:szCs w:val="28"/>
          <w:lang w:eastAsia="ru-RU"/>
        </w:rPr>
        <w:t xml:space="preserve">Варгашинского района </w:t>
      </w:r>
    </w:p>
    <w:p w:rsidR="0079774F" w:rsidRPr="0079774F" w:rsidRDefault="0079774F" w:rsidP="0079774F">
      <w:pPr>
        <w:widowControl/>
        <w:shd w:val="clear" w:color="auto" w:fill="FFFFFF"/>
        <w:suppressAutoHyphens w:val="0"/>
        <w:autoSpaceDE/>
        <w:textAlignment w:val="baseline"/>
        <w:outlineLvl w:val="1"/>
        <w:rPr>
          <w:bCs/>
          <w:color w:val="444444"/>
          <w:sz w:val="28"/>
          <w:szCs w:val="28"/>
          <w:lang w:eastAsia="ru-RU"/>
        </w:rPr>
      </w:pPr>
      <w:r w:rsidRPr="0079774F">
        <w:rPr>
          <w:bCs/>
          <w:color w:val="444444"/>
          <w:sz w:val="28"/>
          <w:szCs w:val="28"/>
          <w:lang w:eastAsia="ru-RU"/>
        </w:rPr>
        <w:t>Курганской области</w:t>
      </w:r>
      <w:r w:rsidRPr="0079774F">
        <w:rPr>
          <w:bCs/>
          <w:color w:val="444444"/>
          <w:sz w:val="28"/>
          <w:szCs w:val="28"/>
          <w:lang w:eastAsia="ru-RU"/>
        </w:rPr>
        <w:tab/>
        <w:t xml:space="preserve">                                   __________________    </w:t>
      </w:r>
      <w:proofErr w:type="spellStart"/>
      <w:r w:rsidRPr="0079774F">
        <w:rPr>
          <w:bCs/>
          <w:color w:val="444444"/>
          <w:sz w:val="28"/>
          <w:szCs w:val="28"/>
          <w:lang w:eastAsia="ru-RU"/>
        </w:rPr>
        <w:t>Ю.В.Речкин</w:t>
      </w:r>
      <w:proofErr w:type="spellEnd"/>
    </w:p>
    <w:p w:rsidR="00B4258B" w:rsidRPr="0079774F" w:rsidRDefault="00B4258B" w:rsidP="0079774F">
      <w:pPr>
        <w:widowControl/>
        <w:shd w:val="clear" w:color="auto" w:fill="FFFFFF"/>
        <w:suppressAutoHyphens w:val="0"/>
        <w:autoSpaceDE/>
        <w:textAlignment w:val="baseline"/>
        <w:outlineLvl w:val="1"/>
        <w:rPr>
          <w:bCs/>
          <w:color w:val="444444"/>
          <w:sz w:val="28"/>
          <w:szCs w:val="28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736C07" w:rsidRDefault="00736C07" w:rsidP="00736C07">
      <w:pPr>
        <w:widowControl/>
        <w:shd w:val="clear" w:color="auto" w:fill="FFFFFF"/>
        <w:suppressAutoHyphens w:val="0"/>
        <w:autoSpaceDE/>
        <w:spacing w:after="240"/>
        <w:textAlignment w:val="baseline"/>
        <w:outlineLvl w:val="1"/>
        <w:rPr>
          <w:b/>
          <w:bCs/>
          <w:color w:val="444444"/>
          <w:lang w:eastAsia="ru-RU"/>
        </w:rPr>
      </w:pPr>
    </w:p>
    <w:p w:rsidR="00062AE8" w:rsidRDefault="00062AE8" w:rsidP="00736C07">
      <w:pPr>
        <w:widowControl/>
        <w:shd w:val="clear" w:color="auto" w:fill="FFFFFF"/>
        <w:suppressAutoHyphens w:val="0"/>
        <w:autoSpaceDE/>
        <w:spacing w:after="240"/>
        <w:textAlignment w:val="baseline"/>
        <w:outlineLvl w:val="1"/>
        <w:rPr>
          <w:b/>
          <w:bCs/>
          <w:color w:val="444444"/>
          <w:lang w:eastAsia="ru-RU"/>
        </w:rPr>
      </w:pPr>
      <w:bookmarkStart w:id="1" w:name="_GoBack"/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258B" w:rsidTr="00D62E39">
        <w:tc>
          <w:tcPr>
            <w:tcW w:w="4785" w:type="dxa"/>
          </w:tcPr>
          <w:p w:rsidR="00B4258B" w:rsidRDefault="00B4258B" w:rsidP="00C771B2">
            <w:pPr>
              <w:widowControl/>
              <w:suppressAutoHyphens w:val="0"/>
              <w:autoSpaceDE/>
              <w:spacing w:after="240"/>
              <w:jc w:val="right"/>
              <w:textAlignment w:val="baseline"/>
              <w:outlineLvl w:val="1"/>
              <w:rPr>
                <w:bCs/>
                <w:color w:val="444444"/>
                <w:lang w:eastAsia="ru-RU"/>
              </w:rPr>
            </w:pPr>
          </w:p>
        </w:tc>
        <w:tc>
          <w:tcPr>
            <w:tcW w:w="4786" w:type="dxa"/>
          </w:tcPr>
          <w:p w:rsidR="00B4258B" w:rsidRPr="00B4258B" w:rsidRDefault="00B4258B" w:rsidP="00B4258B">
            <w:pPr>
              <w:jc w:val="both"/>
            </w:pPr>
            <w:r w:rsidRPr="00B4258B">
              <w:rPr>
                <w:bCs/>
                <w:lang w:eastAsia="ru-RU"/>
              </w:rPr>
              <w:t xml:space="preserve">Приложение 1 к постановлению </w:t>
            </w:r>
            <w:r w:rsidR="0079774F">
              <w:rPr>
                <w:bCs/>
                <w:lang w:eastAsia="ru-RU"/>
              </w:rPr>
              <w:t>Администрации сельского поселения Верхнесуерского</w:t>
            </w:r>
            <w:r w:rsidRPr="00B4258B">
              <w:rPr>
                <w:bCs/>
                <w:lang w:eastAsia="ru-RU"/>
              </w:rPr>
              <w:t xml:space="preserve"> сельсовета </w:t>
            </w:r>
            <w:r w:rsidR="0079774F">
              <w:rPr>
                <w:bCs/>
                <w:lang w:eastAsia="ru-RU"/>
              </w:rPr>
              <w:t xml:space="preserve">Варгашинского района Курганской области от 28 мая </w:t>
            </w:r>
            <w:r w:rsidRPr="00B4258B">
              <w:rPr>
                <w:bCs/>
                <w:lang w:eastAsia="ru-RU"/>
              </w:rPr>
              <w:t>2021</w:t>
            </w:r>
            <w:r w:rsidR="00D335F0">
              <w:rPr>
                <w:bCs/>
                <w:lang w:eastAsia="ru-RU"/>
              </w:rPr>
              <w:t xml:space="preserve"> </w:t>
            </w:r>
            <w:r w:rsidRPr="00B4258B">
              <w:rPr>
                <w:bCs/>
                <w:lang w:eastAsia="ru-RU"/>
              </w:rPr>
              <w:t>г</w:t>
            </w:r>
            <w:r w:rsidR="0079774F">
              <w:rPr>
                <w:bCs/>
                <w:lang w:eastAsia="ru-RU"/>
              </w:rPr>
              <w:t>ода № 42</w:t>
            </w:r>
            <w:r w:rsidRPr="00B4258B">
              <w:rPr>
                <w:bCs/>
                <w:lang w:eastAsia="ru-RU"/>
              </w:rPr>
              <w:t xml:space="preserve"> «</w:t>
            </w:r>
            <w:r w:rsidRPr="00B4258B">
              <w:t>Об утверждении Положения «О ежегодном смотре-конкурсе на лучшее озеленение и благоустройство прилегающих территорий среди организаций</w:t>
            </w:r>
            <w:r w:rsidR="001475D2">
              <w:t>, предприятий</w:t>
            </w:r>
            <w:r w:rsidRPr="00B4258B">
              <w:t xml:space="preserve"> и индивидуальных предпринимателей, </w:t>
            </w:r>
            <w:r w:rsidR="00BA1136" w:rsidRPr="00BA1136">
              <w:rPr>
                <w:lang w:eastAsia="ru-RU"/>
              </w:rPr>
              <w:t>осуществляющих деятельность</w:t>
            </w:r>
            <w:r w:rsidRPr="00B4258B">
              <w:t xml:space="preserve">  на территории </w:t>
            </w:r>
            <w:r w:rsidR="0079774F" w:rsidRPr="0079774F">
              <w:t>сельского поселения Верхнесуерского сельсовета Варгашинского района Курганской области</w:t>
            </w:r>
            <w:r w:rsidRPr="00B4258B">
              <w:t>»</w:t>
            </w:r>
          </w:p>
          <w:p w:rsidR="00B4258B" w:rsidRPr="00B4258B" w:rsidRDefault="00B4258B" w:rsidP="00B4258B">
            <w:pPr>
              <w:jc w:val="both"/>
              <w:rPr>
                <w:sz w:val="28"/>
                <w:szCs w:val="28"/>
              </w:rPr>
            </w:pPr>
          </w:p>
          <w:p w:rsidR="00B4258B" w:rsidRDefault="00B4258B" w:rsidP="00C771B2">
            <w:pPr>
              <w:widowControl/>
              <w:suppressAutoHyphens w:val="0"/>
              <w:autoSpaceDE/>
              <w:spacing w:after="240"/>
              <w:jc w:val="right"/>
              <w:textAlignment w:val="baseline"/>
              <w:outlineLvl w:val="1"/>
              <w:rPr>
                <w:bCs/>
                <w:color w:val="444444"/>
                <w:lang w:eastAsia="ru-RU"/>
              </w:rPr>
            </w:pPr>
          </w:p>
        </w:tc>
      </w:tr>
    </w:tbl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Cs/>
          <w:color w:val="444444"/>
          <w:lang w:eastAsia="ru-RU"/>
        </w:rPr>
      </w:pPr>
    </w:p>
    <w:p w:rsidR="00B4258B" w:rsidRDefault="00B4258B" w:rsidP="00B4258B">
      <w:pPr>
        <w:jc w:val="center"/>
        <w:rPr>
          <w:b/>
          <w:sz w:val="28"/>
          <w:szCs w:val="28"/>
        </w:rPr>
      </w:pPr>
    </w:p>
    <w:p w:rsidR="00B4258B" w:rsidRDefault="00B4258B" w:rsidP="00B4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ежегодном смотре-конкурсе на лучшее озеленение и благоустройство прилегающих территорий среди </w:t>
      </w:r>
      <w:bookmarkStart w:id="2" w:name="_Hlk73085860"/>
      <w:r>
        <w:rPr>
          <w:b/>
          <w:sz w:val="28"/>
          <w:szCs w:val="28"/>
        </w:rPr>
        <w:t>организаций</w:t>
      </w:r>
      <w:r w:rsidR="00C02070">
        <w:rPr>
          <w:b/>
          <w:sz w:val="28"/>
          <w:szCs w:val="28"/>
        </w:rPr>
        <w:t xml:space="preserve">, предприятий </w:t>
      </w:r>
      <w:r>
        <w:rPr>
          <w:b/>
          <w:sz w:val="28"/>
          <w:szCs w:val="28"/>
        </w:rPr>
        <w:t xml:space="preserve"> и индивидуальных предпринимателей</w:t>
      </w:r>
      <w:bookmarkEnd w:id="2"/>
      <w:r>
        <w:rPr>
          <w:b/>
          <w:sz w:val="28"/>
          <w:szCs w:val="28"/>
        </w:rPr>
        <w:t xml:space="preserve">, </w:t>
      </w:r>
      <w:r w:rsidR="00BA1136" w:rsidRPr="00BA1136">
        <w:rPr>
          <w:b/>
          <w:sz w:val="28"/>
          <w:szCs w:val="28"/>
          <w:lang w:eastAsia="ru-RU"/>
        </w:rPr>
        <w:t>осуществляющих деятельность</w:t>
      </w:r>
      <w:r>
        <w:rPr>
          <w:b/>
          <w:sz w:val="28"/>
          <w:szCs w:val="28"/>
        </w:rPr>
        <w:t xml:space="preserve">  на территории </w:t>
      </w:r>
      <w:r w:rsidR="0079774F" w:rsidRPr="0079774F">
        <w:rPr>
          <w:b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</w:p>
    <w:p w:rsidR="00B4258B" w:rsidRDefault="00B4258B" w:rsidP="00B4258B">
      <w:pPr>
        <w:widowControl/>
        <w:shd w:val="clear" w:color="auto" w:fill="FFFFFF"/>
        <w:suppressAutoHyphens w:val="0"/>
        <w:autoSpaceDE/>
        <w:spacing w:after="240"/>
        <w:jc w:val="both"/>
        <w:textAlignment w:val="baseline"/>
        <w:outlineLvl w:val="2"/>
        <w:rPr>
          <w:b/>
          <w:bCs/>
          <w:sz w:val="28"/>
          <w:szCs w:val="28"/>
          <w:lang w:eastAsia="ru-RU"/>
        </w:rPr>
      </w:pPr>
    </w:p>
    <w:p w:rsidR="00C771B2" w:rsidRPr="00B4258B" w:rsidRDefault="00C771B2" w:rsidP="004F508D">
      <w:pPr>
        <w:widowControl/>
        <w:shd w:val="clear" w:color="auto" w:fill="FFFFFF"/>
        <w:suppressAutoHyphens w:val="0"/>
        <w:autoSpaceDE/>
        <w:spacing w:after="240"/>
        <w:jc w:val="center"/>
        <w:textAlignment w:val="baseline"/>
        <w:outlineLvl w:val="2"/>
        <w:rPr>
          <w:b/>
          <w:bCs/>
          <w:sz w:val="28"/>
          <w:szCs w:val="28"/>
          <w:lang w:eastAsia="ru-RU"/>
        </w:rPr>
      </w:pPr>
      <w:r w:rsidRPr="00B4258B">
        <w:rPr>
          <w:b/>
          <w:bCs/>
          <w:sz w:val="28"/>
          <w:szCs w:val="28"/>
          <w:lang w:eastAsia="ru-RU"/>
        </w:rPr>
        <w:t>1. Общие положения</w:t>
      </w:r>
    </w:p>
    <w:p w:rsidR="00C771B2" w:rsidRPr="00B4258B" w:rsidRDefault="00C771B2" w:rsidP="00B4258B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B4258B">
        <w:rPr>
          <w:sz w:val="28"/>
          <w:szCs w:val="28"/>
          <w:lang w:eastAsia="ru-RU"/>
        </w:rPr>
        <w:t>1.1. Положение о ежегодном смотре-конкурсе на лучшее озеленение и благоустройство прилегающих территорий среди организаций</w:t>
      </w:r>
      <w:r w:rsidR="00C02070">
        <w:rPr>
          <w:sz w:val="28"/>
          <w:szCs w:val="28"/>
          <w:lang w:eastAsia="ru-RU"/>
        </w:rPr>
        <w:t xml:space="preserve">, предприятий </w:t>
      </w:r>
      <w:r w:rsidRPr="00B4258B">
        <w:rPr>
          <w:sz w:val="28"/>
          <w:szCs w:val="28"/>
          <w:lang w:eastAsia="ru-RU"/>
        </w:rPr>
        <w:t xml:space="preserve"> и индивидуальных предпринимателей, </w:t>
      </w:r>
      <w:r w:rsidR="00BA1136">
        <w:rPr>
          <w:sz w:val="28"/>
          <w:szCs w:val="28"/>
          <w:lang w:eastAsia="ru-RU"/>
        </w:rPr>
        <w:t>осуществляющих деятельность</w:t>
      </w:r>
      <w:r w:rsidR="00BA1136" w:rsidRPr="00B4258B">
        <w:rPr>
          <w:sz w:val="28"/>
          <w:szCs w:val="28"/>
          <w:lang w:eastAsia="ru-RU"/>
        </w:rPr>
        <w:t xml:space="preserve"> </w:t>
      </w:r>
      <w:r w:rsidRPr="00B4258B">
        <w:rPr>
          <w:sz w:val="28"/>
          <w:szCs w:val="28"/>
          <w:lang w:eastAsia="ru-RU"/>
        </w:rPr>
        <w:t xml:space="preserve">на территории </w:t>
      </w:r>
      <w:r w:rsidR="00883145" w:rsidRPr="00883145">
        <w:rPr>
          <w:sz w:val="28"/>
          <w:szCs w:val="28"/>
        </w:rPr>
        <w:t xml:space="preserve">сельского поселения Верхнесуерского сельсовета Варгашинского района Курганской области </w:t>
      </w:r>
      <w:r w:rsidRPr="00B4258B">
        <w:rPr>
          <w:sz w:val="28"/>
          <w:szCs w:val="28"/>
          <w:lang w:eastAsia="ru-RU"/>
        </w:rPr>
        <w:t>(далее - Положение), разработано с целью привлечения юридических и физических лиц к проведению мероприятий, направленных на улучшение содержания объектов озеленения и благоустройства прилегающих территорий среди организаций</w:t>
      </w:r>
      <w:r w:rsidR="00C02070">
        <w:rPr>
          <w:sz w:val="28"/>
          <w:szCs w:val="28"/>
          <w:lang w:eastAsia="ru-RU"/>
        </w:rPr>
        <w:t xml:space="preserve">, предприятий </w:t>
      </w:r>
      <w:r w:rsidRPr="00B4258B">
        <w:rPr>
          <w:sz w:val="28"/>
          <w:szCs w:val="28"/>
          <w:lang w:eastAsia="ru-RU"/>
        </w:rPr>
        <w:t xml:space="preserve"> и индивидуальных предпринимателей, </w:t>
      </w:r>
      <w:r w:rsidR="00C02070">
        <w:rPr>
          <w:sz w:val="28"/>
          <w:szCs w:val="28"/>
          <w:lang w:eastAsia="ru-RU"/>
        </w:rPr>
        <w:t>осуществляющих деятельность</w:t>
      </w:r>
      <w:r w:rsidR="00C02070" w:rsidRPr="00B4258B">
        <w:rPr>
          <w:sz w:val="28"/>
          <w:szCs w:val="28"/>
          <w:lang w:eastAsia="ru-RU"/>
        </w:rPr>
        <w:t xml:space="preserve"> </w:t>
      </w:r>
      <w:r w:rsidRPr="00B4258B">
        <w:rPr>
          <w:sz w:val="28"/>
          <w:szCs w:val="28"/>
          <w:lang w:eastAsia="ru-RU"/>
        </w:rPr>
        <w:t xml:space="preserve">на территории </w:t>
      </w:r>
      <w:r w:rsidR="00883145" w:rsidRPr="00883145">
        <w:rPr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D335F0">
        <w:rPr>
          <w:sz w:val="28"/>
          <w:szCs w:val="28"/>
        </w:rPr>
        <w:t>.</w:t>
      </w:r>
    </w:p>
    <w:p w:rsidR="00C02070" w:rsidRDefault="00C771B2" w:rsidP="00D62E39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B4258B">
        <w:rPr>
          <w:sz w:val="28"/>
          <w:szCs w:val="28"/>
          <w:lang w:eastAsia="ru-RU"/>
        </w:rPr>
        <w:t>1.2. Положение определяет порядок организации и проведения ежегодного смотра-конкурса на лучшее озеленение и благоустройство прилегающих территорий среди организаций</w:t>
      </w:r>
      <w:r w:rsidR="00C02070">
        <w:rPr>
          <w:sz w:val="28"/>
          <w:szCs w:val="28"/>
          <w:lang w:eastAsia="ru-RU"/>
        </w:rPr>
        <w:t xml:space="preserve">, предприятий </w:t>
      </w:r>
      <w:r w:rsidRPr="00B4258B">
        <w:rPr>
          <w:sz w:val="28"/>
          <w:szCs w:val="28"/>
          <w:lang w:eastAsia="ru-RU"/>
        </w:rPr>
        <w:t xml:space="preserve"> и индивидуальных предпринимателей, </w:t>
      </w:r>
      <w:r w:rsidR="00BA1136">
        <w:rPr>
          <w:sz w:val="28"/>
          <w:szCs w:val="28"/>
          <w:lang w:eastAsia="ru-RU"/>
        </w:rPr>
        <w:t>осуществляющих деятельность</w:t>
      </w:r>
      <w:r w:rsidR="00BA1136" w:rsidRPr="00B4258B">
        <w:rPr>
          <w:sz w:val="28"/>
          <w:szCs w:val="28"/>
          <w:lang w:eastAsia="ru-RU"/>
        </w:rPr>
        <w:t xml:space="preserve"> </w:t>
      </w:r>
      <w:r w:rsidRPr="00B4258B">
        <w:rPr>
          <w:sz w:val="28"/>
          <w:szCs w:val="28"/>
          <w:lang w:eastAsia="ru-RU"/>
        </w:rPr>
        <w:t xml:space="preserve">на территории </w:t>
      </w:r>
      <w:r w:rsidR="00883145" w:rsidRPr="00883145">
        <w:rPr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Pr="00B4258B">
        <w:rPr>
          <w:sz w:val="28"/>
          <w:szCs w:val="28"/>
          <w:lang w:eastAsia="ru-RU"/>
        </w:rPr>
        <w:t>, по следующим номинациям:</w:t>
      </w:r>
      <w:r w:rsidRPr="00B4258B">
        <w:rPr>
          <w:sz w:val="28"/>
          <w:szCs w:val="28"/>
          <w:lang w:eastAsia="ru-RU"/>
        </w:rPr>
        <w:br/>
      </w:r>
      <w:r w:rsidR="00B4258B">
        <w:rPr>
          <w:sz w:val="28"/>
          <w:szCs w:val="28"/>
          <w:lang w:eastAsia="ru-RU"/>
        </w:rPr>
        <w:t>- «</w:t>
      </w:r>
      <w:r w:rsidRPr="00B4258B">
        <w:rPr>
          <w:sz w:val="28"/>
          <w:szCs w:val="28"/>
          <w:lang w:eastAsia="ru-RU"/>
        </w:rPr>
        <w:t>Лучшая организация торговли по озеленению и благоустройству</w:t>
      </w:r>
      <w:r w:rsidR="00B4258B">
        <w:rPr>
          <w:sz w:val="28"/>
          <w:szCs w:val="28"/>
          <w:lang w:eastAsia="ru-RU"/>
        </w:rPr>
        <w:t>»</w:t>
      </w:r>
      <w:r w:rsidRPr="00B4258B">
        <w:rPr>
          <w:sz w:val="28"/>
          <w:szCs w:val="28"/>
          <w:lang w:eastAsia="ru-RU"/>
        </w:rPr>
        <w:t>;</w:t>
      </w:r>
      <w:r w:rsidRPr="00B4258B">
        <w:rPr>
          <w:sz w:val="28"/>
          <w:szCs w:val="28"/>
          <w:lang w:eastAsia="ru-RU"/>
        </w:rPr>
        <w:br/>
      </w:r>
      <w:r w:rsidR="00B4258B">
        <w:rPr>
          <w:sz w:val="28"/>
          <w:szCs w:val="28"/>
          <w:lang w:eastAsia="ru-RU"/>
        </w:rPr>
        <w:t>- «</w:t>
      </w:r>
      <w:r w:rsidRPr="00B4258B">
        <w:rPr>
          <w:sz w:val="28"/>
          <w:szCs w:val="28"/>
          <w:lang w:eastAsia="ru-RU"/>
        </w:rPr>
        <w:t xml:space="preserve">Лучшая организация </w:t>
      </w:r>
      <w:r w:rsidR="00D335F0">
        <w:rPr>
          <w:sz w:val="28"/>
          <w:szCs w:val="28"/>
          <w:lang w:eastAsia="ru-RU"/>
        </w:rPr>
        <w:t>сферы услуг</w:t>
      </w:r>
      <w:r w:rsidRPr="00B4258B">
        <w:rPr>
          <w:sz w:val="28"/>
          <w:szCs w:val="28"/>
          <w:lang w:eastAsia="ru-RU"/>
        </w:rPr>
        <w:t xml:space="preserve"> по озеленению и благоустройству</w:t>
      </w:r>
      <w:r w:rsidR="00B4258B">
        <w:rPr>
          <w:sz w:val="28"/>
          <w:szCs w:val="28"/>
          <w:lang w:eastAsia="ru-RU"/>
        </w:rPr>
        <w:t>»</w:t>
      </w:r>
      <w:r w:rsidR="00883145">
        <w:rPr>
          <w:sz w:val="28"/>
          <w:szCs w:val="28"/>
          <w:lang w:eastAsia="ru-RU"/>
        </w:rPr>
        <w:t>;</w:t>
      </w:r>
      <w:r w:rsidR="00883145">
        <w:rPr>
          <w:sz w:val="28"/>
          <w:szCs w:val="28"/>
          <w:lang w:eastAsia="ru-RU"/>
        </w:rPr>
        <w:br/>
        <w:t xml:space="preserve">- </w:t>
      </w:r>
      <w:r w:rsidR="00B4258B">
        <w:rPr>
          <w:sz w:val="28"/>
          <w:szCs w:val="28"/>
          <w:lang w:eastAsia="ru-RU"/>
        </w:rPr>
        <w:t>«</w:t>
      </w:r>
      <w:r w:rsidRPr="00B4258B">
        <w:rPr>
          <w:sz w:val="28"/>
          <w:szCs w:val="28"/>
          <w:lang w:eastAsia="ru-RU"/>
        </w:rPr>
        <w:t>Лучшая организация общественного питания по озеленению и благоустройству</w:t>
      </w:r>
      <w:r w:rsidR="00B4258B">
        <w:rPr>
          <w:sz w:val="28"/>
          <w:szCs w:val="28"/>
          <w:lang w:eastAsia="ru-RU"/>
        </w:rPr>
        <w:t>»</w:t>
      </w:r>
      <w:r w:rsidR="00C02070">
        <w:rPr>
          <w:sz w:val="28"/>
          <w:szCs w:val="28"/>
          <w:lang w:eastAsia="ru-RU"/>
        </w:rPr>
        <w:t>;</w:t>
      </w:r>
    </w:p>
    <w:p w:rsidR="001475D2" w:rsidRDefault="00C02070" w:rsidP="00C02070">
      <w:pPr>
        <w:widowControl/>
        <w:shd w:val="clear" w:color="auto" w:fill="FFFFFF"/>
        <w:suppressAutoHyphens w:val="0"/>
        <w:autoSpaceDE/>
        <w:jc w:val="both"/>
        <w:textAlignment w:val="baseline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Лучшее производственное предприятие по озеленению</w:t>
      </w:r>
      <w:r w:rsidR="00AB212F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 xml:space="preserve"> благоустройству»</w:t>
      </w:r>
      <w:r w:rsidR="00C771B2" w:rsidRPr="00B4258B">
        <w:rPr>
          <w:sz w:val="28"/>
          <w:szCs w:val="28"/>
          <w:lang w:eastAsia="ru-RU"/>
        </w:rPr>
        <w:t>.</w:t>
      </w:r>
      <w:r w:rsidR="00C771B2" w:rsidRPr="00B4258B">
        <w:rPr>
          <w:sz w:val="28"/>
          <w:szCs w:val="28"/>
          <w:lang w:eastAsia="ru-RU"/>
        </w:rPr>
        <w:br/>
      </w:r>
      <w:r w:rsidR="00D62E39">
        <w:rPr>
          <w:sz w:val="28"/>
          <w:szCs w:val="28"/>
          <w:lang w:eastAsia="ru-RU"/>
        </w:rPr>
        <w:t xml:space="preserve">      </w:t>
      </w:r>
      <w:r w:rsidR="00C771B2" w:rsidRPr="00B4258B">
        <w:rPr>
          <w:sz w:val="28"/>
          <w:szCs w:val="28"/>
          <w:lang w:eastAsia="ru-RU"/>
        </w:rPr>
        <w:t>1.3. Целями и задачами проведения конкурса являются улучшение качества по содержанию объектов озеленения и благоустройства прилегающих территорий среди организаций</w:t>
      </w:r>
      <w:r>
        <w:rPr>
          <w:sz w:val="28"/>
          <w:szCs w:val="28"/>
          <w:lang w:eastAsia="ru-RU"/>
        </w:rPr>
        <w:t xml:space="preserve">, предприятий </w:t>
      </w:r>
      <w:r w:rsidR="00C771B2" w:rsidRPr="00B4258B">
        <w:rPr>
          <w:sz w:val="28"/>
          <w:szCs w:val="28"/>
          <w:lang w:eastAsia="ru-RU"/>
        </w:rPr>
        <w:t xml:space="preserve"> и индивидуальных предпринимателей, </w:t>
      </w:r>
      <w:r>
        <w:rPr>
          <w:sz w:val="28"/>
          <w:szCs w:val="28"/>
          <w:lang w:eastAsia="ru-RU"/>
        </w:rPr>
        <w:lastRenderedPageBreak/>
        <w:t>осуществляющих деятельность</w:t>
      </w:r>
      <w:r w:rsidRPr="00B4258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</w:t>
      </w:r>
      <w:r w:rsidR="00C771B2" w:rsidRPr="00B4258B">
        <w:rPr>
          <w:sz w:val="28"/>
          <w:szCs w:val="28"/>
          <w:lang w:eastAsia="ru-RU"/>
        </w:rPr>
        <w:t xml:space="preserve">территории </w:t>
      </w:r>
      <w:r w:rsidR="004F508D" w:rsidRPr="004F508D">
        <w:rPr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C771B2" w:rsidRPr="00B4258B">
        <w:rPr>
          <w:sz w:val="28"/>
          <w:szCs w:val="28"/>
          <w:lang w:eastAsia="ru-RU"/>
        </w:rPr>
        <w:t>, пропаганда, распространение и практическое применение опыта по озеленению</w:t>
      </w:r>
      <w:r w:rsidR="00D335F0">
        <w:rPr>
          <w:sz w:val="28"/>
          <w:szCs w:val="28"/>
          <w:lang w:eastAsia="ru-RU"/>
        </w:rPr>
        <w:t xml:space="preserve">, </w:t>
      </w:r>
      <w:r w:rsidR="00C771B2" w:rsidRPr="00B4258B">
        <w:rPr>
          <w:sz w:val="28"/>
          <w:szCs w:val="28"/>
          <w:lang w:eastAsia="ru-RU"/>
        </w:rPr>
        <w:t>благоустройству и эстетическому оформлению объектов благоустройства, новаторских подходов и идей, демонстрация современных направлений в проведении работ по озеленению и благоустройству, активизация работы организаций</w:t>
      </w:r>
      <w:r>
        <w:rPr>
          <w:sz w:val="28"/>
          <w:szCs w:val="28"/>
          <w:lang w:eastAsia="ru-RU"/>
        </w:rPr>
        <w:t>, предприятий и индивидуальных предпринимателей</w:t>
      </w:r>
      <w:r w:rsidR="00C771B2" w:rsidRPr="00B4258B">
        <w:rPr>
          <w:sz w:val="28"/>
          <w:szCs w:val="28"/>
          <w:lang w:eastAsia="ru-RU"/>
        </w:rPr>
        <w:t xml:space="preserve"> в проведении работ по озеленению и благоустройству территорий. Конкурс направлен на развитие инициативы</w:t>
      </w:r>
      <w:r w:rsidRPr="00C02070">
        <w:rPr>
          <w:sz w:val="28"/>
          <w:szCs w:val="28"/>
          <w:lang w:eastAsia="ru-RU"/>
        </w:rPr>
        <w:t xml:space="preserve"> </w:t>
      </w:r>
      <w:r w:rsidRPr="00B4258B">
        <w:rPr>
          <w:sz w:val="28"/>
          <w:szCs w:val="28"/>
          <w:lang w:eastAsia="ru-RU"/>
        </w:rPr>
        <w:t>организаций</w:t>
      </w:r>
      <w:r>
        <w:rPr>
          <w:sz w:val="28"/>
          <w:szCs w:val="28"/>
          <w:lang w:eastAsia="ru-RU"/>
        </w:rPr>
        <w:t>, предприятий и индивидуальных предпринимателей</w:t>
      </w:r>
      <w:r w:rsidR="00C771B2" w:rsidRPr="00B4258B">
        <w:rPr>
          <w:sz w:val="28"/>
          <w:szCs w:val="28"/>
          <w:lang w:eastAsia="ru-RU"/>
        </w:rPr>
        <w:t>, более широкое вовлечение их в улучшение благоустройства и содержания в образцовой чистоте и порядке прилегающих территорий объектов</w:t>
      </w:r>
      <w:r w:rsidRPr="00C02070">
        <w:rPr>
          <w:sz w:val="28"/>
          <w:szCs w:val="28"/>
          <w:lang w:eastAsia="ru-RU"/>
        </w:rPr>
        <w:t xml:space="preserve"> </w:t>
      </w:r>
      <w:r w:rsidRPr="00B4258B">
        <w:rPr>
          <w:sz w:val="28"/>
          <w:szCs w:val="28"/>
          <w:lang w:eastAsia="ru-RU"/>
        </w:rPr>
        <w:t>организаций</w:t>
      </w:r>
      <w:r>
        <w:rPr>
          <w:sz w:val="28"/>
          <w:szCs w:val="28"/>
          <w:lang w:eastAsia="ru-RU"/>
        </w:rPr>
        <w:t>, предприятий и индивидуальных предпринимателей.</w:t>
      </w:r>
      <w:r w:rsidR="00C771B2" w:rsidRPr="00B4258B">
        <w:rPr>
          <w:sz w:val="28"/>
          <w:szCs w:val="28"/>
          <w:lang w:eastAsia="ru-RU"/>
        </w:rPr>
        <w:br/>
      </w:r>
      <w:r w:rsidR="00D62E39">
        <w:rPr>
          <w:sz w:val="28"/>
          <w:szCs w:val="28"/>
          <w:lang w:eastAsia="ru-RU"/>
        </w:rPr>
        <w:t xml:space="preserve">       </w:t>
      </w:r>
      <w:r w:rsidR="00C771B2" w:rsidRPr="00B4258B">
        <w:rPr>
          <w:sz w:val="28"/>
          <w:szCs w:val="28"/>
          <w:lang w:eastAsia="ru-RU"/>
        </w:rPr>
        <w:t>1.4. В конкурсе могут принимать участие хозяйствующие субъекты всех форм</w:t>
      </w:r>
      <w:r>
        <w:rPr>
          <w:sz w:val="28"/>
          <w:szCs w:val="28"/>
          <w:lang w:eastAsia="ru-RU"/>
        </w:rPr>
        <w:t xml:space="preserve"> </w:t>
      </w:r>
      <w:r w:rsidR="00C771B2" w:rsidRPr="00B4258B">
        <w:rPr>
          <w:sz w:val="28"/>
          <w:szCs w:val="28"/>
          <w:lang w:eastAsia="ru-RU"/>
        </w:rPr>
        <w:t>собственности.</w:t>
      </w:r>
      <w:r w:rsidR="00C771B2" w:rsidRPr="00B4258B">
        <w:rPr>
          <w:sz w:val="28"/>
          <w:szCs w:val="28"/>
          <w:lang w:eastAsia="ru-RU"/>
        </w:rPr>
        <w:br/>
      </w:r>
      <w:r w:rsidR="00D62E39">
        <w:rPr>
          <w:sz w:val="28"/>
          <w:szCs w:val="28"/>
          <w:lang w:eastAsia="ru-RU"/>
        </w:rPr>
        <w:t xml:space="preserve">       </w:t>
      </w:r>
      <w:r w:rsidR="00C771B2" w:rsidRPr="00B4258B">
        <w:rPr>
          <w:sz w:val="28"/>
          <w:szCs w:val="28"/>
          <w:lang w:eastAsia="ru-RU"/>
        </w:rPr>
        <w:t>1.5. Общее руководство и  проведение конкурса осуществляет комиссия по подведению итогов ежегодного смотра-конкурса на лучшее озеленение и благоустройство прилегающих территорий среди организаций</w:t>
      </w:r>
      <w:r>
        <w:rPr>
          <w:sz w:val="28"/>
          <w:szCs w:val="28"/>
          <w:lang w:eastAsia="ru-RU"/>
        </w:rPr>
        <w:t xml:space="preserve">, предприятий </w:t>
      </w:r>
      <w:r w:rsidR="00C771B2" w:rsidRPr="00B4258B">
        <w:rPr>
          <w:sz w:val="28"/>
          <w:szCs w:val="28"/>
          <w:lang w:eastAsia="ru-RU"/>
        </w:rPr>
        <w:t xml:space="preserve"> и индивидуальных предпринимателей, </w:t>
      </w:r>
      <w:r>
        <w:rPr>
          <w:sz w:val="28"/>
          <w:szCs w:val="28"/>
          <w:lang w:eastAsia="ru-RU"/>
        </w:rPr>
        <w:t>осущест</w:t>
      </w:r>
      <w:r w:rsidR="001475D2">
        <w:rPr>
          <w:sz w:val="28"/>
          <w:szCs w:val="28"/>
          <w:lang w:eastAsia="ru-RU"/>
        </w:rPr>
        <w:t>вляющих деятельность</w:t>
      </w:r>
      <w:r>
        <w:rPr>
          <w:sz w:val="28"/>
          <w:szCs w:val="28"/>
          <w:lang w:eastAsia="ru-RU"/>
        </w:rPr>
        <w:t xml:space="preserve"> </w:t>
      </w:r>
      <w:r w:rsidR="00C771B2" w:rsidRPr="00B4258B">
        <w:rPr>
          <w:sz w:val="28"/>
          <w:szCs w:val="28"/>
          <w:lang w:eastAsia="ru-RU"/>
        </w:rPr>
        <w:t>на территории</w:t>
      </w:r>
      <w:r w:rsidR="001475D2">
        <w:rPr>
          <w:sz w:val="28"/>
          <w:szCs w:val="28"/>
          <w:lang w:eastAsia="ru-RU"/>
        </w:rPr>
        <w:t xml:space="preserve"> </w:t>
      </w:r>
      <w:r w:rsidR="004F508D" w:rsidRPr="004F508D">
        <w:rPr>
          <w:sz w:val="28"/>
          <w:szCs w:val="28"/>
          <w:lang w:eastAsia="ru-RU"/>
        </w:rPr>
        <w:t>сельского поселения Верхнесуерского сельсовета Варгашинского района Курганской области</w:t>
      </w:r>
      <w:r w:rsidR="00C771B2" w:rsidRPr="00B4258B">
        <w:rPr>
          <w:sz w:val="28"/>
          <w:szCs w:val="28"/>
          <w:lang w:eastAsia="ru-RU"/>
        </w:rPr>
        <w:t>.</w:t>
      </w:r>
      <w:r w:rsidR="00C771B2" w:rsidRPr="00B4258B">
        <w:rPr>
          <w:sz w:val="28"/>
          <w:szCs w:val="28"/>
          <w:lang w:eastAsia="ru-RU"/>
        </w:rPr>
        <w:br/>
      </w:r>
      <w:r w:rsidR="00D62E39">
        <w:rPr>
          <w:b/>
          <w:bCs/>
          <w:sz w:val="28"/>
          <w:szCs w:val="28"/>
          <w:lang w:eastAsia="ru-RU"/>
        </w:rPr>
        <w:t xml:space="preserve">       </w:t>
      </w:r>
    </w:p>
    <w:p w:rsidR="00C771B2" w:rsidRPr="00B4258B" w:rsidRDefault="00C771B2" w:rsidP="004F508D">
      <w:pPr>
        <w:widowControl/>
        <w:shd w:val="clear" w:color="auto" w:fill="FFFFFF"/>
        <w:suppressAutoHyphens w:val="0"/>
        <w:autoSpaceDE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B4258B">
        <w:rPr>
          <w:b/>
          <w:bCs/>
          <w:sz w:val="28"/>
          <w:szCs w:val="28"/>
          <w:lang w:eastAsia="ru-RU"/>
        </w:rPr>
        <w:t>2. Условия конкурса</w:t>
      </w:r>
    </w:p>
    <w:p w:rsidR="009C6C7A" w:rsidRPr="009C6C7A" w:rsidRDefault="00C771B2" w:rsidP="009C6C7A">
      <w:pPr>
        <w:jc w:val="both"/>
        <w:rPr>
          <w:sz w:val="28"/>
          <w:szCs w:val="28"/>
        </w:rPr>
      </w:pPr>
      <w:r w:rsidRPr="009C6C7A">
        <w:rPr>
          <w:sz w:val="28"/>
          <w:szCs w:val="28"/>
          <w:lang w:eastAsia="ru-RU"/>
        </w:rPr>
        <w:br/>
      </w:r>
      <w:r w:rsidR="00D62E39" w:rsidRPr="009C6C7A">
        <w:rPr>
          <w:sz w:val="28"/>
          <w:szCs w:val="28"/>
          <w:lang w:eastAsia="ru-RU"/>
        </w:rPr>
        <w:t xml:space="preserve">        </w:t>
      </w:r>
      <w:r w:rsidRPr="009C6C7A">
        <w:rPr>
          <w:sz w:val="28"/>
          <w:szCs w:val="28"/>
          <w:lang w:eastAsia="ru-RU"/>
        </w:rPr>
        <w:t>2.</w:t>
      </w:r>
      <w:r w:rsidR="001475D2" w:rsidRPr="009C6C7A">
        <w:rPr>
          <w:sz w:val="28"/>
          <w:szCs w:val="28"/>
          <w:lang w:eastAsia="ru-RU"/>
        </w:rPr>
        <w:t>1</w:t>
      </w:r>
      <w:r w:rsidRPr="009C6C7A">
        <w:rPr>
          <w:sz w:val="28"/>
          <w:szCs w:val="28"/>
          <w:lang w:eastAsia="ru-RU"/>
        </w:rPr>
        <w:t>.</w:t>
      </w:r>
      <w:r w:rsidR="001475D2" w:rsidRPr="009C6C7A">
        <w:rPr>
          <w:sz w:val="28"/>
          <w:szCs w:val="28"/>
          <w:lang w:eastAsia="ru-RU"/>
        </w:rPr>
        <w:t xml:space="preserve"> </w:t>
      </w:r>
      <w:r w:rsidR="009C6C7A">
        <w:rPr>
          <w:sz w:val="28"/>
          <w:szCs w:val="28"/>
          <w:lang w:eastAsia="ru-RU"/>
        </w:rPr>
        <w:t xml:space="preserve"> </w:t>
      </w:r>
      <w:r w:rsidR="009C6C7A" w:rsidRPr="009C6C7A">
        <w:rPr>
          <w:sz w:val="28"/>
          <w:szCs w:val="28"/>
          <w:lang w:eastAsia="ru-RU"/>
        </w:rPr>
        <w:t xml:space="preserve">При </w:t>
      </w:r>
      <w:r w:rsidR="009C6C7A">
        <w:rPr>
          <w:sz w:val="28"/>
          <w:szCs w:val="28"/>
          <w:lang w:eastAsia="ru-RU"/>
        </w:rPr>
        <w:t xml:space="preserve"> </w:t>
      </w:r>
      <w:r w:rsidR="009C6C7A" w:rsidRPr="009C6C7A">
        <w:rPr>
          <w:sz w:val="28"/>
          <w:szCs w:val="28"/>
          <w:lang w:eastAsia="ru-RU"/>
        </w:rPr>
        <w:t xml:space="preserve">завершении работ по наведению порядка в рамках проведения субботников на территориях населенных пунктов </w:t>
      </w:r>
      <w:r w:rsidR="004F508D" w:rsidRPr="004F508D">
        <w:rPr>
          <w:sz w:val="28"/>
          <w:szCs w:val="28"/>
          <w:lang w:eastAsia="ru-RU"/>
        </w:rPr>
        <w:t>сельского поселения Верхнесуерского сельсовета Варгашинского района Курганской области</w:t>
      </w:r>
      <w:r w:rsidR="009C6C7A">
        <w:rPr>
          <w:sz w:val="28"/>
          <w:szCs w:val="28"/>
          <w:lang w:eastAsia="ru-RU"/>
        </w:rPr>
        <w:t>,</w:t>
      </w:r>
      <w:r w:rsidR="009C6C7A" w:rsidRPr="009C6C7A">
        <w:rPr>
          <w:sz w:val="28"/>
          <w:szCs w:val="28"/>
          <w:lang w:eastAsia="ru-RU"/>
        </w:rPr>
        <w:t xml:space="preserve">  </w:t>
      </w:r>
      <w:r w:rsidR="001475D2" w:rsidRPr="009C6C7A">
        <w:rPr>
          <w:sz w:val="28"/>
          <w:szCs w:val="28"/>
          <w:lang w:eastAsia="ru-RU"/>
        </w:rPr>
        <w:t xml:space="preserve">Администрация </w:t>
      </w:r>
      <w:r w:rsidR="004F508D" w:rsidRPr="004F508D">
        <w:rPr>
          <w:sz w:val="28"/>
          <w:szCs w:val="28"/>
          <w:lang w:eastAsia="ru-RU"/>
        </w:rPr>
        <w:t>сельского поселения Верхнесуерского сельсовета Варгашинского района Курганской области</w:t>
      </w:r>
      <w:r w:rsidR="00021F6C" w:rsidRPr="00021F6C">
        <w:rPr>
          <w:sz w:val="28"/>
          <w:szCs w:val="28"/>
          <w:lang w:eastAsia="ru-RU"/>
        </w:rPr>
        <w:t xml:space="preserve"> </w:t>
      </w:r>
      <w:r w:rsidR="00021F6C">
        <w:rPr>
          <w:sz w:val="28"/>
          <w:szCs w:val="28"/>
          <w:lang w:eastAsia="ru-RU"/>
        </w:rPr>
        <w:t xml:space="preserve">в информационном бюллетене Администрации </w:t>
      </w:r>
      <w:r w:rsidR="004F508D" w:rsidRPr="004F508D">
        <w:rPr>
          <w:sz w:val="28"/>
          <w:szCs w:val="28"/>
          <w:lang w:eastAsia="ru-RU"/>
        </w:rPr>
        <w:t>сельского поселения Верхнесуерского сельсовета Варгашинского района Курганской области</w:t>
      </w:r>
      <w:r w:rsidR="009C6C7A" w:rsidRPr="009C6C7A">
        <w:rPr>
          <w:sz w:val="28"/>
          <w:szCs w:val="28"/>
          <w:lang w:eastAsia="ru-RU"/>
        </w:rPr>
        <w:t xml:space="preserve">, </w:t>
      </w:r>
      <w:r w:rsidRPr="009C6C7A">
        <w:rPr>
          <w:sz w:val="28"/>
          <w:szCs w:val="28"/>
          <w:lang w:eastAsia="ru-RU"/>
        </w:rPr>
        <w:t xml:space="preserve"> </w:t>
      </w:r>
      <w:r w:rsidR="00741158" w:rsidRPr="009C6C7A">
        <w:rPr>
          <w:sz w:val="28"/>
          <w:szCs w:val="28"/>
          <w:lang w:eastAsia="ru-RU"/>
        </w:rPr>
        <w:t xml:space="preserve">размещает </w:t>
      </w:r>
      <w:r w:rsidR="009C6C7A">
        <w:rPr>
          <w:sz w:val="28"/>
          <w:szCs w:val="28"/>
          <w:lang w:eastAsia="ru-RU"/>
        </w:rPr>
        <w:t xml:space="preserve"> </w:t>
      </w:r>
      <w:r w:rsidR="00021F6C">
        <w:rPr>
          <w:sz w:val="28"/>
          <w:szCs w:val="28"/>
          <w:lang w:eastAsia="ru-RU"/>
        </w:rPr>
        <w:t>план проведения смотра-конкурса</w:t>
      </w:r>
      <w:r w:rsidR="009C6C7A" w:rsidRPr="009C6C7A">
        <w:rPr>
          <w:sz w:val="28"/>
          <w:szCs w:val="28"/>
        </w:rPr>
        <w:t xml:space="preserve"> на лучшее озеленение и благоустройство прилегающих территорий среди организаций, предприятий  и индивидуальных предпринимателей, </w:t>
      </w:r>
      <w:r w:rsidR="009C6C7A" w:rsidRPr="009C6C7A">
        <w:rPr>
          <w:sz w:val="28"/>
          <w:szCs w:val="28"/>
          <w:lang w:eastAsia="ru-RU"/>
        </w:rPr>
        <w:t>осуществляющих деятельность</w:t>
      </w:r>
      <w:r w:rsidR="009C6C7A" w:rsidRPr="009C6C7A">
        <w:rPr>
          <w:sz w:val="28"/>
          <w:szCs w:val="28"/>
        </w:rPr>
        <w:t xml:space="preserve">  на территории </w:t>
      </w:r>
      <w:r w:rsidR="004F508D" w:rsidRPr="004F508D">
        <w:rPr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021F6C">
        <w:rPr>
          <w:sz w:val="28"/>
          <w:szCs w:val="28"/>
        </w:rPr>
        <w:t>.</w:t>
      </w:r>
    </w:p>
    <w:p w:rsidR="00C771B2" w:rsidRPr="00B4258B" w:rsidRDefault="00021F6C" w:rsidP="009C6C7A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В соответствии с планом проведения смотра-конкурса</w:t>
      </w:r>
      <w:r w:rsidR="00736C07">
        <w:rPr>
          <w:sz w:val="28"/>
          <w:szCs w:val="28"/>
          <w:lang w:eastAsia="ru-RU"/>
        </w:rPr>
        <w:t>,</w:t>
      </w:r>
      <w:r w:rsidR="003D30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Комиссия  организует и проводит смотр-конкурс, а также </w:t>
      </w:r>
      <w:r w:rsidR="00C771B2" w:rsidRPr="00B4258B">
        <w:rPr>
          <w:sz w:val="28"/>
          <w:szCs w:val="28"/>
          <w:lang w:eastAsia="ru-RU"/>
        </w:rPr>
        <w:t>подводит итоги конкурса</w:t>
      </w:r>
      <w:r>
        <w:rPr>
          <w:sz w:val="28"/>
          <w:szCs w:val="28"/>
          <w:lang w:eastAsia="ru-RU"/>
        </w:rPr>
        <w:t>,</w:t>
      </w:r>
      <w:r w:rsidR="00C771B2" w:rsidRPr="00B4258B">
        <w:rPr>
          <w:sz w:val="28"/>
          <w:szCs w:val="28"/>
          <w:lang w:eastAsia="ru-RU"/>
        </w:rPr>
        <w:br/>
        <w:t>определяет победителей конкурса и организует их награждение во всех номинациях.</w:t>
      </w:r>
      <w:r w:rsidR="00C771B2" w:rsidRPr="00B4258B">
        <w:rPr>
          <w:sz w:val="28"/>
          <w:szCs w:val="28"/>
          <w:lang w:eastAsia="ru-RU"/>
        </w:rPr>
        <w:br/>
      </w:r>
      <w:r w:rsidR="00D62E39">
        <w:rPr>
          <w:sz w:val="28"/>
          <w:szCs w:val="28"/>
          <w:lang w:eastAsia="ru-RU"/>
        </w:rPr>
        <w:t xml:space="preserve">       </w:t>
      </w:r>
      <w:r w:rsidR="00C771B2" w:rsidRPr="00B4258B">
        <w:rPr>
          <w:sz w:val="28"/>
          <w:szCs w:val="28"/>
          <w:lang w:eastAsia="ru-RU"/>
        </w:rPr>
        <w:t>2.3. Комиссию возглавляет председатель комиссии, который ведет заседания комиссии, определяет регламент работы, дату очередного заседания и повестку дня, организует работу комиссии в соответствии с Положением.</w:t>
      </w:r>
      <w:r w:rsidR="00C771B2" w:rsidRPr="00B4258B">
        <w:rPr>
          <w:sz w:val="28"/>
          <w:szCs w:val="28"/>
          <w:lang w:eastAsia="ru-RU"/>
        </w:rPr>
        <w:br/>
      </w:r>
      <w:r w:rsidR="00D62E39">
        <w:rPr>
          <w:sz w:val="28"/>
          <w:szCs w:val="28"/>
          <w:lang w:eastAsia="ru-RU"/>
        </w:rPr>
        <w:t xml:space="preserve">      </w:t>
      </w:r>
      <w:r w:rsidR="00C771B2" w:rsidRPr="00B4258B">
        <w:rPr>
          <w:sz w:val="28"/>
          <w:szCs w:val="28"/>
          <w:lang w:eastAsia="ru-RU"/>
        </w:rPr>
        <w:t>2.4. Комиссия для определения победителя осуществляет с выездом на место осмотр объектов</w:t>
      </w:r>
      <w:r w:rsidR="00CC1FF3">
        <w:rPr>
          <w:sz w:val="28"/>
          <w:szCs w:val="28"/>
          <w:lang w:eastAsia="ru-RU"/>
        </w:rPr>
        <w:t xml:space="preserve"> (зданий, сооружений, территорий, прилегающих к зданиям, сооружениям, земельным участкам, на которых осуществляют деятельность</w:t>
      </w:r>
      <w:r w:rsidR="00CC1FF3" w:rsidRPr="00CC1FF3">
        <w:t xml:space="preserve"> </w:t>
      </w:r>
      <w:r w:rsidR="00CC1FF3" w:rsidRPr="00CC1FF3">
        <w:rPr>
          <w:sz w:val="28"/>
          <w:szCs w:val="28"/>
          <w:lang w:eastAsia="ru-RU"/>
        </w:rPr>
        <w:t>организаци</w:t>
      </w:r>
      <w:r w:rsidR="00CC1FF3">
        <w:rPr>
          <w:sz w:val="28"/>
          <w:szCs w:val="28"/>
          <w:lang w:eastAsia="ru-RU"/>
        </w:rPr>
        <w:t>и</w:t>
      </w:r>
      <w:r w:rsidR="00CC1FF3" w:rsidRPr="00CC1FF3">
        <w:rPr>
          <w:sz w:val="28"/>
          <w:szCs w:val="28"/>
          <w:lang w:eastAsia="ru-RU"/>
        </w:rPr>
        <w:t>, предприяти</w:t>
      </w:r>
      <w:r w:rsidR="00CC1FF3">
        <w:rPr>
          <w:sz w:val="28"/>
          <w:szCs w:val="28"/>
          <w:lang w:eastAsia="ru-RU"/>
        </w:rPr>
        <w:t>я</w:t>
      </w:r>
      <w:r w:rsidR="00CC1FF3" w:rsidRPr="00CC1FF3">
        <w:rPr>
          <w:sz w:val="28"/>
          <w:szCs w:val="28"/>
          <w:lang w:eastAsia="ru-RU"/>
        </w:rPr>
        <w:t xml:space="preserve">  и индивидуальны</w:t>
      </w:r>
      <w:r w:rsidR="00CC1FF3">
        <w:rPr>
          <w:sz w:val="28"/>
          <w:szCs w:val="28"/>
          <w:lang w:eastAsia="ru-RU"/>
        </w:rPr>
        <w:t>е</w:t>
      </w:r>
      <w:r w:rsidR="00CC1FF3" w:rsidRPr="00CC1FF3">
        <w:rPr>
          <w:sz w:val="28"/>
          <w:szCs w:val="28"/>
          <w:lang w:eastAsia="ru-RU"/>
        </w:rPr>
        <w:t xml:space="preserve"> предпринимател</w:t>
      </w:r>
      <w:r w:rsidR="00CC1FF3">
        <w:rPr>
          <w:sz w:val="28"/>
          <w:szCs w:val="28"/>
          <w:lang w:eastAsia="ru-RU"/>
        </w:rPr>
        <w:t xml:space="preserve">и). </w:t>
      </w:r>
    </w:p>
    <w:p w:rsidR="009A41B3" w:rsidRDefault="00C771B2" w:rsidP="00D62E39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b/>
          <w:bCs/>
          <w:sz w:val="28"/>
          <w:szCs w:val="28"/>
          <w:lang w:eastAsia="ru-RU"/>
        </w:rPr>
      </w:pPr>
      <w:r w:rsidRPr="00B4258B">
        <w:rPr>
          <w:sz w:val="28"/>
          <w:szCs w:val="28"/>
          <w:lang w:eastAsia="ru-RU"/>
        </w:rPr>
        <w:t xml:space="preserve">2.5. Решение комиссии принимается путем открытого голосования простым большинством голосов. Решение комиссии оформляется итоговым протоколом </w:t>
      </w:r>
      <w:r w:rsidRPr="00B4258B">
        <w:rPr>
          <w:sz w:val="28"/>
          <w:szCs w:val="28"/>
          <w:lang w:eastAsia="ru-RU"/>
        </w:rPr>
        <w:lastRenderedPageBreak/>
        <w:t>заседания, который подписывают председатель и члены комиссии.</w:t>
      </w:r>
      <w:r w:rsidRPr="00B4258B">
        <w:rPr>
          <w:sz w:val="28"/>
          <w:szCs w:val="28"/>
          <w:lang w:eastAsia="ru-RU"/>
        </w:rPr>
        <w:br/>
      </w:r>
      <w:r w:rsidR="00D62E39">
        <w:rPr>
          <w:sz w:val="28"/>
          <w:szCs w:val="28"/>
          <w:lang w:eastAsia="ru-RU"/>
        </w:rPr>
        <w:t xml:space="preserve">      </w:t>
      </w:r>
      <w:r w:rsidRPr="00B4258B">
        <w:rPr>
          <w:sz w:val="28"/>
          <w:szCs w:val="28"/>
          <w:lang w:eastAsia="ru-RU"/>
        </w:rPr>
        <w:t>2.6. В отсутствие председателя комиссии его обязанности с правом подписи итогового протокола заседания исполняет его заместитель или другое лицо, назначаемое председателем комиссии.</w:t>
      </w:r>
      <w:r w:rsidRPr="00B4258B">
        <w:rPr>
          <w:sz w:val="28"/>
          <w:szCs w:val="28"/>
          <w:lang w:eastAsia="ru-RU"/>
        </w:rPr>
        <w:br/>
      </w:r>
      <w:r w:rsidR="00D62E39">
        <w:rPr>
          <w:sz w:val="28"/>
          <w:szCs w:val="28"/>
          <w:lang w:eastAsia="ru-RU"/>
        </w:rPr>
        <w:t xml:space="preserve">      </w:t>
      </w:r>
      <w:r w:rsidRPr="00B4258B">
        <w:rPr>
          <w:sz w:val="28"/>
          <w:szCs w:val="28"/>
          <w:lang w:eastAsia="ru-RU"/>
        </w:rPr>
        <w:t>2.7. Члены комиссии не вправе разглашать сведения, связанные с ходом обсуждения рассматриваемых комиссией вопросов.</w:t>
      </w:r>
      <w:r w:rsidRPr="00B4258B">
        <w:rPr>
          <w:sz w:val="28"/>
          <w:szCs w:val="28"/>
          <w:lang w:eastAsia="ru-RU"/>
        </w:rPr>
        <w:br/>
      </w:r>
      <w:r w:rsidR="00D62E39">
        <w:rPr>
          <w:sz w:val="28"/>
          <w:szCs w:val="28"/>
          <w:lang w:eastAsia="ru-RU"/>
        </w:rPr>
        <w:t xml:space="preserve">      </w:t>
      </w:r>
      <w:r w:rsidRPr="00B4258B">
        <w:rPr>
          <w:sz w:val="28"/>
          <w:szCs w:val="28"/>
          <w:lang w:eastAsia="ru-RU"/>
        </w:rPr>
        <w:t>2.8. Комиссия представляет в средства массовой информации результаты конкурса для опубликования.</w:t>
      </w:r>
      <w:r w:rsidRPr="00B4258B">
        <w:rPr>
          <w:sz w:val="28"/>
          <w:szCs w:val="28"/>
          <w:lang w:eastAsia="ru-RU"/>
        </w:rPr>
        <w:br/>
      </w:r>
      <w:r w:rsidR="00D62E39">
        <w:rPr>
          <w:b/>
          <w:bCs/>
          <w:sz w:val="28"/>
          <w:szCs w:val="28"/>
          <w:lang w:eastAsia="ru-RU"/>
        </w:rPr>
        <w:t xml:space="preserve">     </w:t>
      </w:r>
    </w:p>
    <w:p w:rsidR="00C771B2" w:rsidRDefault="00C771B2" w:rsidP="004F508D">
      <w:pPr>
        <w:widowControl/>
        <w:shd w:val="clear" w:color="auto" w:fill="FFFFFF"/>
        <w:suppressAutoHyphens w:val="0"/>
        <w:autoSpaceDE/>
        <w:ind w:firstLine="48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B4258B">
        <w:rPr>
          <w:b/>
          <w:bCs/>
          <w:sz w:val="28"/>
          <w:szCs w:val="28"/>
          <w:lang w:eastAsia="ru-RU"/>
        </w:rPr>
        <w:t>3. Критерии оценки состояния конкурсных объектов</w:t>
      </w:r>
    </w:p>
    <w:p w:rsidR="004F508D" w:rsidRPr="00B4258B" w:rsidRDefault="004F508D" w:rsidP="004F508D">
      <w:pPr>
        <w:widowControl/>
        <w:shd w:val="clear" w:color="auto" w:fill="FFFFFF"/>
        <w:suppressAutoHyphens w:val="0"/>
        <w:autoSpaceDE/>
        <w:ind w:firstLine="48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C771B2" w:rsidRPr="00B4258B" w:rsidRDefault="00C771B2" w:rsidP="00B4258B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B4258B">
        <w:rPr>
          <w:sz w:val="28"/>
          <w:szCs w:val="28"/>
          <w:lang w:eastAsia="ru-RU"/>
        </w:rPr>
        <w:t>3.1. Оценка состояния каждого объекта производится по следующим показателям: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3"/>
        <w:gridCol w:w="2889"/>
      </w:tblGrid>
      <w:tr w:rsidR="00C771B2" w:rsidRPr="00C771B2" w:rsidTr="00C771B2">
        <w:trPr>
          <w:trHeight w:val="15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rPr>
                <w:sz w:val="2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rPr>
                <w:sz w:val="2"/>
                <w:lang w:eastAsia="ru-RU"/>
              </w:rPr>
            </w:pP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Критерии оценки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Баллы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Состояние твердых покрытий: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тротуаров и дорожек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бортового камня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Качество уборки тротуаров и дорожек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Состояние зеленых насаждений: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состояние имеющихся взрослых насаждений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количество и качество вновь посаженных насаждений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наличие цветников и газонов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художественное оформление клумб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своевременность выкашивания травостоя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отсутствие вытоптанных мест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отсутствие мусора, скошенной травы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наличие ограждения газонов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Малые архитектурные формы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наличие и внешний вид урн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уборка мусора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наличие и внешний вид скамеек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Освещенность объекта в темное время суток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Мусорные контейнерные площадки: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состояние и внешний вид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соблюдение графика вывоза отходов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3D302E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Состояние фасадов зданий и строений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</w:tr>
      <w:tr w:rsidR="003D302E" w:rsidRPr="00C771B2" w:rsidTr="003D302E">
        <w:trPr>
          <w:trHeight w:val="170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02E" w:rsidRDefault="003D302E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- дизайн вывески,</w:t>
            </w:r>
            <w:r w:rsidR="009A41B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витрины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02E" w:rsidRPr="00C771B2" w:rsidRDefault="003D302E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3D302E" w:rsidRPr="00C771B2" w:rsidTr="003D302E">
        <w:trPr>
          <w:trHeight w:val="170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02E" w:rsidRDefault="003D302E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- состояние крыльца</w:t>
            </w:r>
            <w:r w:rsidR="009A41B3">
              <w:rPr>
                <w:lang w:eastAsia="ru-RU"/>
              </w:rPr>
              <w:t>, в  том числе</w:t>
            </w:r>
            <w:r>
              <w:rPr>
                <w:lang w:eastAsia="ru-RU"/>
              </w:rPr>
              <w:t xml:space="preserve"> возможность доступа к объекту лиц с ограниченными  возможностями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02E" w:rsidRPr="00C771B2" w:rsidRDefault="003D302E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3D302E" w:rsidRPr="00C771B2" w:rsidTr="003D302E">
        <w:trPr>
          <w:trHeight w:val="170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02E" w:rsidRDefault="003D302E" w:rsidP="003D302E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целостность фасадов (отсутствие сколов, трещин, и д.т.)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02E" w:rsidRPr="00C771B2" w:rsidRDefault="003D302E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 xml:space="preserve">0 </w:t>
            </w:r>
            <w:r w:rsidR="00983DEE">
              <w:rPr>
                <w:lang w:eastAsia="ru-RU"/>
              </w:rPr>
              <w:t>–</w:t>
            </w:r>
            <w:r w:rsidRPr="00C771B2">
              <w:rPr>
                <w:lang w:eastAsia="ru-RU"/>
              </w:rPr>
              <w:t xml:space="preserve"> 10</w:t>
            </w:r>
          </w:p>
        </w:tc>
      </w:tr>
      <w:tr w:rsidR="00983DEE" w:rsidRPr="00C771B2" w:rsidTr="003D302E">
        <w:trPr>
          <w:trHeight w:val="170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3DEE" w:rsidRDefault="00983DEE" w:rsidP="003D302E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- опрятный внешний вид всех элементов фасадов зданий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3DEE" w:rsidRPr="00C771B2" w:rsidRDefault="00983DEE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0 - 10</w:t>
            </w:r>
          </w:p>
        </w:tc>
      </w:tr>
    </w:tbl>
    <w:p w:rsidR="00C771B2" w:rsidRPr="00C771B2" w:rsidRDefault="00C771B2" w:rsidP="00C771B2">
      <w:pPr>
        <w:widowControl/>
        <w:shd w:val="clear" w:color="auto" w:fill="FFFFFF"/>
        <w:suppressAutoHyphens w:val="0"/>
        <w:autoSpaceDE/>
        <w:textAlignment w:val="baseline"/>
        <w:rPr>
          <w:color w:val="444444"/>
          <w:lang w:eastAsia="ru-RU"/>
        </w:rPr>
      </w:pPr>
    </w:p>
    <w:p w:rsidR="00C771B2" w:rsidRDefault="00C771B2" w:rsidP="004F508D">
      <w:pPr>
        <w:widowControl/>
        <w:shd w:val="clear" w:color="auto" w:fill="FFFFFF"/>
        <w:suppressAutoHyphens w:val="0"/>
        <w:autoSpaceDE/>
        <w:ind w:firstLine="48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741158">
        <w:rPr>
          <w:sz w:val="28"/>
          <w:szCs w:val="28"/>
          <w:lang w:eastAsia="ru-RU"/>
        </w:rPr>
        <w:t>3.2. Итоговая оценка каждого конкурсного объекта определяется как среднее арифметическое от баллов по всем показателям.</w:t>
      </w:r>
      <w:r w:rsidRPr="00741158">
        <w:rPr>
          <w:sz w:val="28"/>
          <w:szCs w:val="28"/>
          <w:lang w:eastAsia="ru-RU"/>
        </w:rPr>
        <w:br/>
      </w:r>
      <w:r w:rsidRPr="00741158">
        <w:rPr>
          <w:b/>
          <w:bCs/>
          <w:sz w:val="28"/>
          <w:szCs w:val="28"/>
          <w:lang w:eastAsia="ru-RU"/>
        </w:rPr>
        <w:br/>
      </w:r>
      <w:r w:rsidR="00D62E39">
        <w:rPr>
          <w:b/>
          <w:bCs/>
          <w:sz w:val="28"/>
          <w:szCs w:val="28"/>
          <w:lang w:eastAsia="ru-RU"/>
        </w:rPr>
        <w:t xml:space="preserve">    </w:t>
      </w:r>
      <w:r w:rsidRPr="00741158">
        <w:rPr>
          <w:b/>
          <w:bCs/>
          <w:sz w:val="28"/>
          <w:szCs w:val="28"/>
          <w:lang w:eastAsia="ru-RU"/>
        </w:rPr>
        <w:t>4. Подведение итогов конкурса и награждение победителей</w:t>
      </w:r>
    </w:p>
    <w:p w:rsidR="004F508D" w:rsidRPr="00741158" w:rsidRDefault="004F508D" w:rsidP="004F508D">
      <w:pPr>
        <w:widowControl/>
        <w:shd w:val="clear" w:color="auto" w:fill="FFFFFF"/>
        <w:suppressAutoHyphens w:val="0"/>
        <w:autoSpaceDE/>
        <w:ind w:firstLine="48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C771B2" w:rsidRPr="00741158" w:rsidRDefault="00D62E39" w:rsidP="00D62E39">
      <w:pPr>
        <w:widowControl/>
        <w:shd w:val="clear" w:color="auto" w:fill="FFFFFF"/>
        <w:suppressAutoHyphens w:val="0"/>
        <w:autoSpaceDE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C771B2" w:rsidRPr="00741158">
        <w:rPr>
          <w:sz w:val="28"/>
          <w:szCs w:val="28"/>
          <w:lang w:eastAsia="ru-RU"/>
        </w:rPr>
        <w:t xml:space="preserve">4.1. До 10 </w:t>
      </w:r>
      <w:r w:rsidR="00741158">
        <w:rPr>
          <w:sz w:val="28"/>
          <w:szCs w:val="28"/>
          <w:lang w:eastAsia="ru-RU"/>
        </w:rPr>
        <w:t>июня</w:t>
      </w:r>
      <w:r w:rsidR="00C771B2" w:rsidRPr="00741158">
        <w:rPr>
          <w:sz w:val="28"/>
          <w:szCs w:val="28"/>
          <w:lang w:eastAsia="ru-RU"/>
        </w:rPr>
        <w:t xml:space="preserve"> текущего года комиссия выбирает победителя среди претендентов конкурса, показатели которого наиболее полно отвечают всем требованиям конкурса. Решение комиссии по определению победителя конкурса принимается большинством голосов от общего числа членов комиссии с учетом набранного количества баллов и оформляется итоговым протоколом заседания комиссии. Итоговый протокол заседания комиссии подписывается членами комиссии. В случае равенства голосов принимается решение, за которое </w:t>
      </w:r>
      <w:r w:rsidR="00C771B2" w:rsidRPr="00741158">
        <w:rPr>
          <w:sz w:val="28"/>
          <w:szCs w:val="28"/>
          <w:lang w:eastAsia="ru-RU"/>
        </w:rPr>
        <w:lastRenderedPageBreak/>
        <w:t>голосовал председатель комиссии, а в его отсутствие - заместитель председателя комиссии.</w:t>
      </w:r>
      <w:r w:rsidR="00C771B2" w:rsidRPr="00741158">
        <w:rPr>
          <w:sz w:val="28"/>
          <w:szCs w:val="28"/>
          <w:lang w:eastAsia="ru-RU"/>
        </w:rPr>
        <w:br/>
      </w:r>
    </w:p>
    <w:p w:rsidR="00C771B2" w:rsidRPr="00741158" w:rsidRDefault="00C771B2" w:rsidP="00741158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741158">
        <w:rPr>
          <w:sz w:val="28"/>
          <w:szCs w:val="28"/>
          <w:lang w:eastAsia="ru-RU"/>
        </w:rPr>
        <w:t>4.2. Итоги конкурса публикуются в средствах массовой информации в течение одного месяца после их подведения.</w:t>
      </w:r>
      <w:r w:rsidRPr="00741158">
        <w:rPr>
          <w:sz w:val="28"/>
          <w:szCs w:val="28"/>
          <w:lang w:eastAsia="ru-RU"/>
        </w:rPr>
        <w:br/>
      </w:r>
      <w:r w:rsidR="003D302E">
        <w:rPr>
          <w:sz w:val="28"/>
          <w:szCs w:val="28"/>
          <w:lang w:eastAsia="ru-RU"/>
        </w:rPr>
        <w:t xml:space="preserve">       </w:t>
      </w:r>
      <w:r w:rsidRPr="00741158">
        <w:rPr>
          <w:sz w:val="28"/>
          <w:szCs w:val="28"/>
          <w:lang w:eastAsia="ru-RU"/>
        </w:rPr>
        <w:t xml:space="preserve">4.3. На основании итогового протокола заседания комиссии и постановления </w:t>
      </w:r>
      <w:r w:rsidR="00741158">
        <w:rPr>
          <w:sz w:val="28"/>
          <w:szCs w:val="28"/>
          <w:lang w:eastAsia="ru-RU"/>
        </w:rPr>
        <w:t>А</w:t>
      </w:r>
      <w:r w:rsidRPr="00741158">
        <w:rPr>
          <w:sz w:val="28"/>
          <w:szCs w:val="28"/>
          <w:lang w:eastAsia="ru-RU"/>
        </w:rPr>
        <w:t xml:space="preserve">дминистрации </w:t>
      </w:r>
      <w:r w:rsidR="004F508D" w:rsidRPr="004F508D">
        <w:rPr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CC1FF3">
        <w:rPr>
          <w:sz w:val="28"/>
          <w:szCs w:val="28"/>
        </w:rPr>
        <w:t>,</w:t>
      </w:r>
      <w:r w:rsidR="00741158" w:rsidRPr="00741158">
        <w:rPr>
          <w:sz w:val="28"/>
          <w:szCs w:val="28"/>
          <w:lang w:eastAsia="ru-RU"/>
        </w:rPr>
        <w:t xml:space="preserve"> </w:t>
      </w:r>
      <w:r w:rsidRPr="00741158">
        <w:rPr>
          <w:sz w:val="28"/>
          <w:szCs w:val="28"/>
          <w:lang w:eastAsia="ru-RU"/>
        </w:rPr>
        <w:t>победители ко</w:t>
      </w:r>
      <w:r w:rsidR="00D62E39">
        <w:rPr>
          <w:sz w:val="28"/>
          <w:szCs w:val="28"/>
          <w:lang w:eastAsia="ru-RU"/>
        </w:rPr>
        <w:t>нкурса награждаются дипломами: «</w:t>
      </w:r>
      <w:r w:rsidRPr="00741158">
        <w:rPr>
          <w:sz w:val="28"/>
          <w:szCs w:val="28"/>
          <w:lang w:eastAsia="ru-RU"/>
        </w:rPr>
        <w:t>Лучшая организация торговли по озеленению и благоустройству</w:t>
      </w:r>
      <w:r w:rsidR="00D62E39">
        <w:rPr>
          <w:sz w:val="28"/>
          <w:szCs w:val="28"/>
          <w:lang w:eastAsia="ru-RU"/>
        </w:rPr>
        <w:t>», «</w:t>
      </w:r>
      <w:r w:rsidRPr="00741158">
        <w:rPr>
          <w:sz w:val="28"/>
          <w:szCs w:val="28"/>
          <w:lang w:eastAsia="ru-RU"/>
        </w:rPr>
        <w:t xml:space="preserve">Лучшая организация </w:t>
      </w:r>
      <w:r w:rsidR="009A41B3">
        <w:rPr>
          <w:sz w:val="28"/>
          <w:szCs w:val="28"/>
          <w:lang w:eastAsia="ru-RU"/>
        </w:rPr>
        <w:t>сферы услуг</w:t>
      </w:r>
      <w:r w:rsidRPr="00741158">
        <w:rPr>
          <w:sz w:val="28"/>
          <w:szCs w:val="28"/>
          <w:lang w:eastAsia="ru-RU"/>
        </w:rPr>
        <w:t xml:space="preserve"> по озеленению и благоустройству</w:t>
      </w:r>
      <w:r w:rsidR="00D62E39">
        <w:rPr>
          <w:sz w:val="28"/>
          <w:szCs w:val="28"/>
          <w:lang w:eastAsia="ru-RU"/>
        </w:rPr>
        <w:t>»</w:t>
      </w:r>
      <w:r w:rsidRPr="00741158">
        <w:rPr>
          <w:sz w:val="28"/>
          <w:szCs w:val="28"/>
          <w:lang w:eastAsia="ru-RU"/>
        </w:rPr>
        <w:t xml:space="preserve">, </w:t>
      </w:r>
      <w:r w:rsidR="00D62E39">
        <w:rPr>
          <w:sz w:val="28"/>
          <w:szCs w:val="28"/>
          <w:lang w:eastAsia="ru-RU"/>
        </w:rPr>
        <w:t>«</w:t>
      </w:r>
      <w:r w:rsidRPr="00741158">
        <w:rPr>
          <w:sz w:val="28"/>
          <w:szCs w:val="28"/>
          <w:lang w:eastAsia="ru-RU"/>
        </w:rPr>
        <w:t>Лучшая организация общественного питания по озеленению и благоустройству</w:t>
      </w:r>
      <w:r w:rsidR="00D62E39">
        <w:rPr>
          <w:sz w:val="28"/>
          <w:szCs w:val="28"/>
          <w:lang w:eastAsia="ru-RU"/>
        </w:rPr>
        <w:t>»</w:t>
      </w:r>
      <w:r w:rsidR="003D302E">
        <w:rPr>
          <w:sz w:val="28"/>
          <w:szCs w:val="28"/>
          <w:lang w:eastAsia="ru-RU"/>
        </w:rPr>
        <w:t xml:space="preserve">, </w:t>
      </w:r>
      <w:r w:rsidR="009A41B3">
        <w:rPr>
          <w:sz w:val="28"/>
          <w:szCs w:val="28"/>
          <w:lang w:eastAsia="ru-RU"/>
        </w:rPr>
        <w:t>«</w:t>
      </w:r>
      <w:r w:rsidR="003D302E">
        <w:rPr>
          <w:sz w:val="28"/>
          <w:szCs w:val="28"/>
          <w:lang w:eastAsia="ru-RU"/>
        </w:rPr>
        <w:t>Лучшее производственное предприятие  по озеленению и благоустройству</w:t>
      </w:r>
      <w:r w:rsidR="009A41B3">
        <w:rPr>
          <w:sz w:val="28"/>
          <w:szCs w:val="28"/>
          <w:lang w:eastAsia="ru-RU"/>
        </w:rPr>
        <w:t>»</w:t>
      </w:r>
      <w:r w:rsidRPr="00741158">
        <w:rPr>
          <w:sz w:val="28"/>
          <w:szCs w:val="28"/>
          <w:lang w:eastAsia="ru-RU"/>
        </w:rPr>
        <w:t>.</w:t>
      </w:r>
      <w:r w:rsidRPr="00741158">
        <w:rPr>
          <w:sz w:val="28"/>
          <w:szCs w:val="28"/>
          <w:lang w:eastAsia="ru-RU"/>
        </w:rPr>
        <w:br/>
      </w:r>
    </w:p>
    <w:p w:rsidR="005222C1" w:rsidRDefault="00C771B2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  <w:r w:rsidRPr="00C771B2">
        <w:rPr>
          <w:color w:val="444444"/>
          <w:lang w:eastAsia="ru-RU"/>
        </w:rPr>
        <w:br/>
      </w: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3D302E" w:rsidRDefault="003D302E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3D302E" w:rsidRDefault="003D302E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3D302E" w:rsidRDefault="003D302E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3D302E" w:rsidRDefault="003D302E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3D302E" w:rsidRDefault="003D302E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983DEE">
      <w:pPr>
        <w:widowControl/>
        <w:shd w:val="clear" w:color="auto" w:fill="FFFFFF"/>
        <w:suppressAutoHyphens w:val="0"/>
        <w:autoSpaceDE/>
        <w:textAlignment w:val="baseline"/>
        <w:rPr>
          <w:b/>
          <w:bCs/>
          <w:color w:val="444444"/>
          <w:lang w:eastAsia="ru-RU"/>
        </w:rPr>
      </w:pPr>
    </w:p>
    <w:p w:rsidR="004F508D" w:rsidRDefault="004F508D" w:rsidP="00983DEE">
      <w:pPr>
        <w:widowControl/>
        <w:shd w:val="clear" w:color="auto" w:fill="FFFFFF"/>
        <w:suppressAutoHyphens w:val="0"/>
        <w:autoSpaceDE/>
        <w:textAlignment w:val="baseline"/>
        <w:rPr>
          <w:b/>
          <w:bCs/>
          <w:color w:val="444444"/>
          <w:lang w:eastAsia="ru-RU"/>
        </w:rPr>
      </w:pPr>
    </w:p>
    <w:p w:rsidR="004F508D" w:rsidRDefault="004F508D" w:rsidP="00983DEE">
      <w:pPr>
        <w:widowControl/>
        <w:shd w:val="clear" w:color="auto" w:fill="FFFFFF"/>
        <w:suppressAutoHyphens w:val="0"/>
        <w:autoSpaceDE/>
        <w:textAlignment w:val="baseline"/>
        <w:rPr>
          <w:b/>
          <w:bCs/>
          <w:color w:val="444444"/>
          <w:lang w:eastAsia="ru-RU"/>
        </w:rPr>
      </w:pPr>
    </w:p>
    <w:p w:rsidR="00983DEE" w:rsidRDefault="00983DEE" w:rsidP="00983DEE">
      <w:pPr>
        <w:widowControl/>
        <w:shd w:val="clear" w:color="auto" w:fill="FFFFFF"/>
        <w:suppressAutoHyphens w:val="0"/>
        <w:autoSpaceDE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2E39" w:rsidTr="00D62E39">
        <w:tc>
          <w:tcPr>
            <w:tcW w:w="4785" w:type="dxa"/>
          </w:tcPr>
          <w:p w:rsidR="00D62E39" w:rsidRDefault="00D62E39" w:rsidP="00C36DAA">
            <w:pPr>
              <w:widowControl/>
              <w:suppressAutoHyphens w:val="0"/>
              <w:autoSpaceDE/>
              <w:spacing w:after="240"/>
              <w:jc w:val="right"/>
              <w:textAlignment w:val="baseline"/>
              <w:outlineLvl w:val="1"/>
              <w:rPr>
                <w:bCs/>
                <w:color w:val="444444"/>
                <w:lang w:eastAsia="ru-RU"/>
              </w:rPr>
            </w:pPr>
          </w:p>
        </w:tc>
        <w:tc>
          <w:tcPr>
            <w:tcW w:w="4786" w:type="dxa"/>
          </w:tcPr>
          <w:p w:rsidR="00D62E39" w:rsidRPr="00B4258B" w:rsidRDefault="00D62E39" w:rsidP="00C36DA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lang w:eastAsia="ru-RU"/>
              </w:rPr>
              <w:t>Приложение 2</w:t>
            </w:r>
            <w:r w:rsidRPr="00B4258B">
              <w:rPr>
                <w:bCs/>
                <w:lang w:eastAsia="ru-RU"/>
              </w:rPr>
              <w:t xml:space="preserve"> к постановлению Администрации</w:t>
            </w:r>
            <w:r w:rsidR="004F508D">
              <w:rPr>
                <w:bCs/>
                <w:lang w:eastAsia="ru-RU"/>
              </w:rPr>
              <w:t xml:space="preserve"> </w:t>
            </w:r>
            <w:r w:rsidR="004F508D" w:rsidRPr="004F508D">
              <w:rPr>
                <w:bCs/>
                <w:lang w:eastAsia="ru-RU"/>
              </w:rPr>
              <w:t>сельского поселения Верхнесуерского сельсовета Варгашинского района Курганской области от 28 мая 2021 года № 42 «Об утверждении Положения «О ежегодном смотре-конкурсе на лучшее озеленение и благоустройство прилегающих территорий среди организаций, предприятий и индивидуальных предпринимателей, осуществляющих деятельность  на территории сельского поселения Верхнесуерского сельсовета Варгашинского района Курганской области»</w:t>
            </w:r>
          </w:p>
          <w:p w:rsidR="00D62E39" w:rsidRDefault="00D62E39" w:rsidP="00C36DAA">
            <w:pPr>
              <w:widowControl/>
              <w:suppressAutoHyphens w:val="0"/>
              <w:autoSpaceDE/>
              <w:spacing w:after="240"/>
              <w:jc w:val="right"/>
              <w:textAlignment w:val="baseline"/>
              <w:outlineLvl w:val="1"/>
              <w:rPr>
                <w:bCs/>
                <w:color w:val="444444"/>
                <w:lang w:eastAsia="ru-RU"/>
              </w:rPr>
            </w:pPr>
          </w:p>
        </w:tc>
      </w:tr>
    </w:tbl>
    <w:p w:rsidR="00C771B2" w:rsidRPr="005222C1" w:rsidRDefault="00C771B2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lang w:eastAsia="ru-RU"/>
        </w:rPr>
      </w:pPr>
      <w:r w:rsidRPr="005222C1">
        <w:rPr>
          <w:b/>
          <w:bCs/>
          <w:lang w:eastAsia="ru-RU"/>
        </w:rPr>
        <w:br/>
      </w:r>
    </w:p>
    <w:p w:rsidR="00C771B2" w:rsidRPr="004F508D" w:rsidRDefault="00C771B2" w:rsidP="005E42FC">
      <w:pPr>
        <w:widowControl/>
        <w:shd w:val="clear" w:color="auto" w:fill="FFFFFF"/>
        <w:suppressAutoHyphens w:val="0"/>
        <w:autoSpaceDE/>
        <w:spacing w:after="24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4F508D">
        <w:rPr>
          <w:b/>
          <w:bCs/>
          <w:sz w:val="28"/>
          <w:szCs w:val="28"/>
          <w:lang w:eastAsia="ru-RU"/>
        </w:rPr>
        <w:t>Состав комиссии по подведению итогов ежегодного смотра-конкурса на лучшее озеленение и благоустройство прилегающих территорий среди организаций</w:t>
      </w:r>
      <w:r w:rsidR="005E42FC" w:rsidRPr="004F508D">
        <w:rPr>
          <w:b/>
          <w:bCs/>
          <w:sz w:val="28"/>
          <w:szCs w:val="28"/>
          <w:lang w:eastAsia="ru-RU"/>
        </w:rPr>
        <w:t xml:space="preserve"> предприятий</w:t>
      </w:r>
      <w:r w:rsidRPr="004F508D">
        <w:rPr>
          <w:b/>
          <w:bCs/>
          <w:sz w:val="28"/>
          <w:szCs w:val="28"/>
          <w:lang w:eastAsia="ru-RU"/>
        </w:rPr>
        <w:t>,</w:t>
      </w:r>
      <w:r w:rsidR="005E42FC" w:rsidRPr="004F508D">
        <w:rPr>
          <w:b/>
        </w:rPr>
        <w:t xml:space="preserve"> </w:t>
      </w:r>
      <w:r w:rsidR="005E42FC" w:rsidRPr="004F508D">
        <w:rPr>
          <w:b/>
          <w:sz w:val="28"/>
          <w:szCs w:val="28"/>
        </w:rPr>
        <w:t xml:space="preserve">и индивидуальных предпринимателей, осуществляющих </w:t>
      </w:r>
      <w:r w:rsidR="009A41B3" w:rsidRPr="004F508D">
        <w:rPr>
          <w:b/>
          <w:sz w:val="28"/>
          <w:szCs w:val="28"/>
        </w:rPr>
        <w:t>деятельность на</w:t>
      </w:r>
      <w:r w:rsidR="005E42FC" w:rsidRPr="004F508D">
        <w:rPr>
          <w:b/>
          <w:sz w:val="28"/>
          <w:szCs w:val="28"/>
        </w:rPr>
        <w:t xml:space="preserve"> территории </w:t>
      </w:r>
      <w:r w:rsidR="004F508D" w:rsidRPr="004F508D">
        <w:rPr>
          <w:b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369"/>
        <w:gridCol w:w="5951"/>
      </w:tblGrid>
      <w:tr w:rsidR="00C771B2" w:rsidRPr="005222C1" w:rsidTr="009A41B3">
        <w:trPr>
          <w:trHeight w:val="15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rPr>
                <w:sz w:val="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rPr>
                <w:sz w:val="2"/>
                <w:lang w:eastAsia="ru-RU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rPr>
                <w:sz w:val="2"/>
                <w:lang w:eastAsia="ru-RU"/>
              </w:rPr>
            </w:pPr>
          </w:p>
        </w:tc>
      </w:tr>
      <w:tr w:rsidR="00C771B2" w:rsidRPr="005222C1" w:rsidTr="009A41B3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5222C1">
              <w:rPr>
                <w:lang w:eastAsia="ru-RU"/>
              </w:rPr>
              <w:t>Председатель комиссии:</w:t>
            </w:r>
          </w:p>
        </w:tc>
      </w:tr>
      <w:tr w:rsidR="00C771B2" w:rsidRPr="005222C1" w:rsidTr="009A41B3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4F508D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Речкин</w:t>
            </w:r>
            <w:proofErr w:type="spellEnd"/>
            <w:r>
              <w:rPr>
                <w:lang w:eastAsia="ru-RU"/>
              </w:rPr>
              <w:t xml:space="preserve"> Ю.В.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5222C1">
              <w:rPr>
                <w:lang w:eastAsia="ru-RU"/>
              </w:rPr>
              <w:t>-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4F508D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 Верхнесуерского сельсовета Варгашинского района Курганской области</w:t>
            </w:r>
          </w:p>
        </w:tc>
      </w:tr>
      <w:tr w:rsidR="00C771B2" w:rsidRPr="005222C1" w:rsidTr="009A41B3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5222C1">
              <w:rPr>
                <w:lang w:eastAsia="ru-RU"/>
              </w:rPr>
              <w:t>Заместитель председателя комиссии:</w:t>
            </w:r>
          </w:p>
        </w:tc>
      </w:tr>
      <w:tr w:rsidR="00C771B2" w:rsidRPr="005222C1" w:rsidTr="009A41B3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37135C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Акимова Т.В.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5222C1">
              <w:rPr>
                <w:lang w:eastAsia="ru-RU"/>
              </w:rPr>
              <w:t>-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0926D9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Заместитель главы сельского поселения Верхнесуерского сельсовета Варгашинского района Курганской области</w:t>
            </w:r>
          </w:p>
        </w:tc>
      </w:tr>
      <w:tr w:rsidR="009A41B3" w:rsidRPr="005222C1" w:rsidTr="00630CD8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41B3" w:rsidRPr="005222C1" w:rsidRDefault="009A41B3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Секретарь комиссии</w:t>
            </w:r>
            <w:r>
              <w:rPr>
                <w:lang w:val="en-US" w:eastAsia="ru-RU"/>
              </w:rPr>
              <w:t>:</w:t>
            </w:r>
          </w:p>
        </w:tc>
      </w:tr>
      <w:tr w:rsidR="009A41B3" w:rsidRPr="005222C1" w:rsidTr="009A41B3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41B3" w:rsidRPr="005222C1" w:rsidRDefault="0037135C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Кормин Ю.С.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41B3" w:rsidRPr="009A41B3" w:rsidRDefault="009A41B3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41B3" w:rsidRPr="005222C1" w:rsidRDefault="003E1019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Главный специалист Администрации сельского поселения Верхнесуерского сельсовета Варгашинского района Курганской области</w:t>
            </w:r>
          </w:p>
        </w:tc>
      </w:tr>
      <w:tr w:rsidR="00C771B2" w:rsidRPr="005222C1" w:rsidTr="009A41B3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5222C1">
              <w:rPr>
                <w:lang w:eastAsia="ru-RU"/>
              </w:rPr>
              <w:t>Члены комиссии:</w:t>
            </w:r>
          </w:p>
        </w:tc>
      </w:tr>
      <w:tr w:rsidR="00C771B2" w:rsidRPr="005222C1" w:rsidTr="009A41B3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0926D9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Иванова О.В.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5222C1">
              <w:rPr>
                <w:lang w:eastAsia="ru-RU"/>
              </w:rPr>
              <w:t>-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0151CA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Ведущий специалист Администрации сельского поселения Верхнесуерского сельсовета Варгашинского района Курганской области</w:t>
            </w:r>
          </w:p>
        </w:tc>
      </w:tr>
      <w:tr w:rsidR="00C771B2" w:rsidRPr="005222C1" w:rsidTr="009A41B3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0151CA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Бородина И.В.</w:t>
            </w:r>
            <w:r w:rsidR="00C771B2" w:rsidRPr="005222C1">
              <w:rPr>
                <w:lang w:eastAsia="ru-RU"/>
              </w:rPr>
              <w:br/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5222C1">
              <w:rPr>
                <w:lang w:eastAsia="ru-RU"/>
              </w:rPr>
              <w:t>-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0151CA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0151CA">
              <w:rPr>
                <w:lang w:eastAsia="ru-RU"/>
              </w:rPr>
              <w:t>Ведущий специалист Администрации сельского поселения Верхнесуерского сельсовета Варгашинского района Курганской области</w:t>
            </w:r>
          </w:p>
        </w:tc>
      </w:tr>
      <w:tr w:rsidR="00C771B2" w:rsidRPr="005222C1" w:rsidTr="009A41B3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0151CA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Орлова О.Ю.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5222C1">
              <w:rPr>
                <w:lang w:eastAsia="ru-RU"/>
              </w:rPr>
              <w:t>-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0151CA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0151CA">
              <w:rPr>
                <w:lang w:eastAsia="ru-RU"/>
              </w:rPr>
              <w:t>Ведущий специалист Администрации сельского поселения Верхнесуерского сельсовета Варгашинского района Курганской области</w:t>
            </w:r>
          </w:p>
        </w:tc>
      </w:tr>
    </w:tbl>
    <w:p w:rsidR="00C771B2" w:rsidRPr="005222C1" w:rsidRDefault="00C771B2" w:rsidP="00C771B2">
      <w:pPr>
        <w:widowControl/>
        <w:shd w:val="clear" w:color="auto" w:fill="FFFFFF"/>
        <w:suppressAutoHyphens w:val="0"/>
        <w:autoSpaceDE/>
        <w:jc w:val="right"/>
        <w:textAlignment w:val="baseline"/>
        <w:rPr>
          <w:lang w:eastAsia="ru-RU"/>
        </w:rPr>
      </w:pPr>
      <w:r w:rsidRPr="005222C1">
        <w:rPr>
          <w:lang w:eastAsia="ru-RU"/>
        </w:rPr>
        <w:br/>
      </w:r>
    </w:p>
    <w:p w:rsidR="00DF04E4" w:rsidRPr="005222C1" w:rsidRDefault="00DF04E4"/>
    <w:sectPr w:rsidR="00DF04E4" w:rsidRPr="005222C1" w:rsidSect="003F79EA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771B2"/>
    <w:rsid w:val="000151CA"/>
    <w:rsid w:val="00021F6C"/>
    <w:rsid w:val="00062AE8"/>
    <w:rsid w:val="000926D9"/>
    <w:rsid w:val="000C5FF0"/>
    <w:rsid w:val="00130A16"/>
    <w:rsid w:val="001475D2"/>
    <w:rsid w:val="00205129"/>
    <w:rsid w:val="00245CFE"/>
    <w:rsid w:val="002B08E9"/>
    <w:rsid w:val="002E36CD"/>
    <w:rsid w:val="0037135C"/>
    <w:rsid w:val="003D302E"/>
    <w:rsid w:val="003D7C63"/>
    <w:rsid w:val="003E1019"/>
    <w:rsid w:val="003F79EA"/>
    <w:rsid w:val="00435EA7"/>
    <w:rsid w:val="00451612"/>
    <w:rsid w:val="004F508D"/>
    <w:rsid w:val="005222C1"/>
    <w:rsid w:val="005E42FC"/>
    <w:rsid w:val="00736C07"/>
    <w:rsid w:val="00741158"/>
    <w:rsid w:val="0079774F"/>
    <w:rsid w:val="00806C0B"/>
    <w:rsid w:val="00883145"/>
    <w:rsid w:val="008B5092"/>
    <w:rsid w:val="00902FDB"/>
    <w:rsid w:val="009129F4"/>
    <w:rsid w:val="00983DEE"/>
    <w:rsid w:val="009A41B3"/>
    <w:rsid w:val="009C6C7A"/>
    <w:rsid w:val="00AB212F"/>
    <w:rsid w:val="00AF2743"/>
    <w:rsid w:val="00B4258B"/>
    <w:rsid w:val="00BA1136"/>
    <w:rsid w:val="00BC6EB9"/>
    <w:rsid w:val="00C02070"/>
    <w:rsid w:val="00C52EB4"/>
    <w:rsid w:val="00C771B2"/>
    <w:rsid w:val="00CC1FF3"/>
    <w:rsid w:val="00D335F0"/>
    <w:rsid w:val="00D62E39"/>
    <w:rsid w:val="00DF04E4"/>
    <w:rsid w:val="00E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B4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link w:val="20"/>
    <w:uiPriority w:val="9"/>
    <w:qFormat/>
    <w:rsid w:val="00C771B2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1B2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1B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71B2"/>
    <w:rPr>
      <w:b/>
      <w:bCs/>
      <w:sz w:val="27"/>
      <w:szCs w:val="27"/>
    </w:rPr>
  </w:style>
  <w:style w:type="paragraph" w:customStyle="1" w:styleId="headertext">
    <w:name w:val="headertext"/>
    <w:basedOn w:val="a"/>
    <w:rsid w:val="00C771B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C771B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71B2"/>
    <w:rPr>
      <w:color w:val="0000FF"/>
      <w:u w:val="single"/>
    </w:rPr>
  </w:style>
  <w:style w:type="table" w:styleId="a4">
    <w:name w:val="Table Grid"/>
    <w:basedOn w:val="a1"/>
    <w:uiPriority w:val="59"/>
    <w:rsid w:val="00B42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16687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416687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41662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55B3-5932-4E7C-98C6-0CF7936F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arhitektor3</dc:creator>
  <cp:lastModifiedBy>Юрий Речкин</cp:lastModifiedBy>
  <cp:revision>30</cp:revision>
  <cp:lastPrinted>2021-05-25T06:00:00Z</cp:lastPrinted>
  <dcterms:created xsi:type="dcterms:W3CDTF">2021-05-24T11:32:00Z</dcterms:created>
  <dcterms:modified xsi:type="dcterms:W3CDTF">2021-06-02T03:35:00Z</dcterms:modified>
</cp:coreProperties>
</file>