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50F" w:rsidRPr="0020550F" w:rsidRDefault="0020550F" w:rsidP="0020550F">
      <w:pPr>
        <w:ind w:firstLine="0"/>
        <w:jc w:val="center"/>
        <w:rPr>
          <w:b/>
          <w:color w:val="000000"/>
          <w:sz w:val="28"/>
          <w:szCs w:val="28"/>
        </w:rPr>
      </w:pPr>
      <w:r w:rsidRPr="0020550F">
        <w:rPr>
          <w:b/>
          <w:color w:val="000000"/>
          <w:sz w:val="28"/>
          <w:szCs w:val="28"/>
        </w:rPr>
        <w:t>КУРГАНСКАЯ ОБЛАСТЬ</w:t>
      </w:r>
    </w:p>
    <w:p w:rsidR="0020550F" w:rsidRPr="0020550F" w:rsidRDefault="0020550F" w:rsidP="0020550F">
      <w:pPr>
        <w:ind w:firstLine="0"/>
        <w:jc w:val="center"/>
        <w:rPr>
          <w:b/>
          <w:color w:val="000000"/>
          <w:sz w:val="28"/>
          <w:szCs w:val="28"/>
        </w:rPr>
      </w:pPr>
      <w:r w:rsidRPr="0020550F">
        <w:rPr>
          <w:b/>
          <w:color w:val="000000"/>
          <w:sz w:val="28"/>
          <w:szCs w:val="28"/>
        </w:rPr>
        <w:t>ВАРГАШИНСКИЙ РАЙОН</w:t>
      </w:r>
    </w:p>
    <w:p w:rsidR="0020550F" w:rsidRPr="0020550F" w:rsidRDefault="0020550F" w:rsidP="0020550F">
      <w:pPr>
        <w:ind w:firstLine="0"/>
        <w:jc w:val="center"/>
        <w:rPr>
          <w:b/>
          <w:color w:val="000000"/>
          <w:sz w:val="28"/>
          <w:szCs w:val="28"/>
        </w:rPr>
      </w:pPr>
      <w:r w:rsidRPr="0020550F">
        <w:rPr>
          <w:b/>
          <w:color w:val="000000"/>
          <w:sz w:val="28"/>
          <w:szCs w:val="28"/>
        </w:rPr>
        <w:t>ВЕРХНЕСУЕРСКИЙ СЕЛЬСОВЕТ</w:t>
      </w:r>
    </w:p>
    <w:p w:rsidR="0020550F" w:rsidRPr="0020550F" w:rsidRDefault="0020550F" w:rsidP="0020550F">
      <w:pPr>
        <w:ind w:firstLine="0"/>
        <w:jc w:val="center"/>
        <w:rPr>
          <w:b/>
          <w:color w:val="000000"/>
          <w:sz w:val="28"/>
          <w:szCs w:val="28"/>
        </w:rPr>
      </w:pPr>
      <w:r w:rsidRPr="0020550F">
        <w:rPr>
          <w:b/>
          <w:color w:val="000000"/>
          <w:sz w:val="28"/>
          <w:szCs w:val="28"/>
        </w:rPr>
        <w:t>ВЕРХНЕСУЕРСКАЯ СЕЛЬСКАЯ ДУМА</w:t>
      </w:r>
    </w:p>
    <w:p w:rsidR="0002046E" w:rsidRDefault="0002046E" w:rsidP="0002046E">
      <w:pPr>
        <w:ind w:firstLine="0"/>
        <w:jc w:val="center"/>
        <w:rPr>
          <w:color w:val="000000"/>
          <w:sz w:val="28"/>
          <w:szCs w:val="28"/>
        </w:rPr>
      </w:pPr>
    </w:p>
    <w:p w:rsidR="0002046E" w:rsidRDefault="0002046E" w:rsidP="0020550F">
      <w:pPr>
        <w:ind w:firstLine="0"/>
        <w:rPr>
          <w:color w:val="000000"/>
          <w:sz w:val="28"/>
          <w:szCs w:val="28"/>
        </w:rPr>
      </w:pPr>
    </w:p>
    <w:p w:rsidR="0002046E" w:rsidRDefault="0002046E" w:rsidP="0002046E">
      <w:pPr>
        <w:ind w:firstLine="0"/>
        <w:jc w:val="center"/>
        <w:rPr>
          <w:b/>
          <w:color w:val="000000"/>
          <w:sz w:val="28"/>
          <w:szCs w:val="28"/>
        </w:rPr>
      </w:pPr>
      <w:r>
        <w:rPr>
          <w:b/>
          <w:color w:val="000000"/>
          <w:sz w:val="28"/>
          <w:szCs w:val="28"/>
        </w:rPr>
        <w:t>РЕШЕНИЕ</w:t>
      </w:r>
      <w:r w:rsidR="00CC13AD">
        <w:rPr>
          <w:b/>
          <w:color w:val="000000"/>
          <w:sz w:val="28"/>
          <w:szCs w:val="28"/>
        </w:rPr>
        <w:t xml:space="preserve">                </w:t>
      </w:r>
    </w:p>
    <w:p w:rsidR="0002046E" w:rsidRDefault="004C1CEF" w:rsidP="00640542">
      <w:pPr>
        <w:ind w:firstLine="0"/>
        <w:rPr>
          <w:color w:val="000000"/>
          <w:sz w:val="28"/>
          <w:szCs w:val="28"/>
        </w:rPr>
      </w:pPr>
      <w:r>
        <w:rPr>
          <w:color w:val="000000"/>
          <w:sz w:val="28"/>
          <w:szCs w:val="28"/>
        </w:rPr>
        <w:t xml:space="preserve"> </w:t>
      </w:r>
    </w:p>
    <w:p w:rsidR="001D037B" w:rsidRPr="001D037B" w:rsidRDefault="001D037B" w:rsidP="001D037B">
      <w:pPr>
        <w:ind w:firstLine="0"/>
        <w:rPr>
          <w:b/>
          <w:color w:val="000000"/>
          <w:sz w:val="28"/>
          <w:szCs w:val="28"/>
        </w:rPr>
      </w:pPr>
      <w:r>
        <w:rPr>
          <w:b/>
          <w:color w:val="000000"/>
          <w:sz w:val="28"/>
          <w:szCs w:val="28"/>
        </w:rPr>
        <w:t>от 5 августа 2019 года № 14</w:t>
      </w:r>
    </w:p>
    <w:p w:rsidR="00A01037" w:rsidRPr="001D037B" w:rsidRDefault="001D037B" w:rsidP="00A01037">
      <w:pPr>
        <w:ind w:firstLine="0"/>
        <w:rPr>
          <w:b/>
          <w:color w:val="000000"/>
          <w:sz w:val="28"/>
          <w:szCs w:val="28"/>
        </w:rPr>
      </w:pPr>
      <w:r w:rsidRPr="001D037B">
        <w:rPr>
          <w:b/>
          <w:color w:val="000000"/>
          <w:sz w:val="28"/>
          <w:szCs w:val="28"/>
        </w:rPr>
        <w:t>с.Верхнесуерское</w:t>
      </w:r>
    </w:p>
    <w:p w:rsidR="0002046E" w:rsidRDefault="0002046E" w:rsidP="0002046E">
      <w:pPr>
        <w:ind w:firstLine="0"/>
        <w:jc w:val="center"/>
        <w:rPr>
          <w:color w:val="000000"/>
          <w:sz w:val="28"/>
          <w:szCs w:val="28"/>
        </w:rPr>
      </w:pPr>
    </w:p>
    <w:p w:rsidR="0002046E" w:rsidRPr="0002046E" w:rsidRDefault="00E939C5" w:rsidP="00E939C5">
      <w:pPr>
        <w:ind w:firstLine="0"/>
        <w:jc w:val="center"/>
        <w:rPr>
          <w:b/>
          <w:color w:val="000000"/>
          <w:sz w:val="28"/>
          <w:szCs w:val="28"/>
        </w:rPr>
      </w:pPr>
      <w:r>
        <w:rPr>
          <w:b/>
          <w:sz w:val="28"/>
          <w:szCs w:val="28"/>
        </w:rPr>
        <w:t xml:space="preserve">О внесении </w:t>
      </w:r>
      <w:r w:rsidR="001D037B">
        <w:rPr>
          <w:b/>
          <w:sz w:val="28"/>
          <w:szCs w:val="28"/>
        </w:rPr>
        <w:t>изменений в решение Верхнесуерской сельской Думы от 19 июня 2019 года № 12</w:t>
      </w:r>
      <w:r>
        <w:rPr>
          <w:b/>
          <w:sz w:val="28"/>
          <w:szCs w:val="28"/>
        </w:rPr>
        <w:t xml:space="preserve"> «</w:t>
      </w:r>
      <w:r w:rsidR="008A4976">
        <w:rPr>
          <w:b/>
          <w:sz w:val="28"/>
          <w:szCs w:val="28"/>
        </w:rPr>
        <w:t>О</w:t>
      </w:r>
      <w:r w:rsidR="002756C7">
        <w:rPr>
          <w:b/>
          <w:sz w:val="28"/>
          <w:szCs w:val="28"/>
        </w:rPr>
        <w:t xml:space="preserve">б утверждении </w:t>
      </w:r>
      <w:r w:rsidR="00E55490">
        <w:rPr>
          <w:b/>
          <w:sz w:val="28"/>
          <w:szCs w:val="28"/>
        </w:rPr>
        <w:t>положения об</w:t>
      </w:r>
      <w:r w:rsidR="00A01037">
        <w:rPr>
          <w:b/>
          <w:sz w:val="28"/>
          <w:szCs w:val="28"/>
        </w:rPr>
        <w:t xml:space="preserve"> организации и проведении</w:t>
      </w:r>
      <w:r w:rsidR="002756C7">
        <w:rPr>
          <w:b/>
          <w:sz w:val="28"/>
          <w:szCs w:val="28"/>
        </w:rPr>
        <w:t xml:space="preserve"> общественных обсуждений или публичных слушаний по проекту правил благоуст</w:t>
      </w:r>
      <w:r w:rsidR="001D037B">
        <w:rPr>
          <w:b/>
          <w:sz w:val="28"/>
          <w:szCs w:val="28"/>
        </w:rPr>
        <w:t>ройства территории Верхнесуерского</w:t>
      </w:r>
      <w:r w:rsidR="002756C7">
        <w:rPr>
          <w:b/>
          <w:sz w:val="28"/>
          <w:szCs w:val="28"/>
        </w:rPr>
        <w:t xml:space="preserve"> сельсовета</w:t>
      </w:r>
      <w:r w:rsidR="00CC13AD">
        <w:rPr>
          <w:b/>
          <w:sz w:val="28"/>
          <w:szCs w:val="28"/>
        </w:rPr>
        <w:t>, проекту, предусматривающие</w:t>
      </w:r>
      <w:r w:rsidR="008033C7">
        <w:rPr>
          <w:b/>
          <w:sz w:val="28"/>
          <w:szCs w:val="28"/>
        </w:rPr>
        <w:t xml:space="preserve"> внесения</w:t>
      </w:r>
      <w:r w:rsidR="00CC13AD">
        <w:rPr>
          <w:b/>
          <w:sz w:val="28"/>
          <w:szCs w:val="28"/>
        </w:rPr>
        <w:t xml:space="preserve"> изменения в них</w:t>
      </w:r>
      <w:r>
        <w:rPr>
          <w:b/>
          <w:sz w:val="28"/>
          <w:szCs w:val="28"/>
        </w:rPr>
        <w:t>»</w:t>
      </w:r>
    </w:p>
    <w:p w:rsidR="0002046E" w:rsidRDefault="0002046E" w:rsidP="0002046E">
      <w:pPr>
        <w:ind w:firstLine="0"/>
        <w:rPr>
          <w:color w:val="000000"/>
          <w:sz w:val="28"/>
          <w:szCs w:val="28"/>
        </w:rPr>
      </w:pPr>
    </w:p>
    <w:p w:rsidR="001D037B" w:rsidRDefault="00E939C5" w:rsidP="001D03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целях при</w:t>
      </w:r>
      <w:r w:rsidR="001D037B">
        <w:rPr>
          <w:rFonts w:ascii="Times New Roman" w:hAnsi="Times New Roman" w:cs="Times New Roman"/>
          <w:sz w:val="28"/>
          <w:szCs w:val="28"/>
        </w:rPr>
        <w:t>ведения правовой базы Верхнесуерской</w:t>
      </w:r>
      <w:r>
        <w:rPr>
          <w:rFonts w:ascii="Times New Roman" w:hAnsi="Times New Roman" w:cs="Times New Roman"/>
          <w:sz w:val="28"/>
          <w:szCs w:val="28"/>
        </w:rPr>
        <w:t xml:space="preserve"> сельской Думы в соответствие с действующим законодательством</w:t>
      </w:r>
      <w:r w:rsidR="002756C7" w:rsidRPr="002756C7">
        <w:rPr>
          <w:rFonts w:ascii="Times New Roman" w:hAnsi="Times New Roman" w:cs="Times New Roman"/>
          <w:sz w:val="28"/>
          <w:szCs w:val="28"/>
        </w:rPr>
        <w:t xml:space="preserve">, </w:t>
      </w:r>
      <w:r w:rsidR="001D037B">
        <w:rPr>
          <w:rFonts w:ascii="Times New Roman" w:hAnsi="Times New Roman" w:cs="Times New Roman"/>
          <w:sz w:val="28"/>
          <w:szCs w:val="28"/>
        </w:rPr>
        <w:t>Верхнесуерская</w:t>
      </w:r>
      <w:r w:rsidR="002756C7">
        <w:rPr>
          <w:rFonts w:ascii="Times New Roman" w:hAnsi="Times New Roman" w:cs="Times New Roman"/>
          <w:sz w:val="28"/>
          <w:szCs w:val="28"/>
        </w:rPr>
        <w:t xml:space="preserve"> сельская Дума </w:t>
      </w:r>
    </w:p>
    <w:p w:rsidR="002756C7" w:rsidRPr="001D037B" w:rsidRDefault="002756C7" w:rsidP="001D037B">
      <w:pPr>
        <w:pStyle w:val="ConsPlusNormal"/>
        <w:spacing w:before="240" w:after="240"/>
        <w:ind w:firstLine="540"/>
        <w:jc w:val="both"/>
        <w:rPr>
          <w:rFonts w:ascii="Times New Roman" w:hAnsi="Times New Roman" w:cs="Times New Roman"/>
          <w:b/>
          <w:sz w:val="28"/>
          <w:szCs w:val="28"/>
        </w:rPr>
      </w:pPr>
      <w:r w:rsidRPr="001D037B">
        <w:rPr>
          <w:rFonts w:ascii="Times New Roman" w:hAnsi="Times New Roman" w:cs="Times New Roman"/>
          <w:b/>
          <w:sz w:val="28"/>
          <w:szCs w:val="28"/>
        </w:rPr>
        <w:t>РЕШИЛА:</w:t>
      </w:r>
    </w:p>
    <w:p w:rsidR="002756C7" w:rsidRDefault="009A1A19" w:rsidP="002756C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1D037B">
        <w:rPr>
          <w:rFonts w:ascii="Times New Roman" w:hAnsi="Times New Roman" w:cs="Times New Roman"/>
          <w:sz w:val="28"/>
          <w:szCs w:val="28"/>
        </w:rPr>
        <w:t>Внести в решение Верхнесуерской сельской Думы от 19 июня 2019 года № 12</w:t>
      </w:r>
      <w:r w:rsidR="00E939C5">
        <w:rPr>
          <w:rFonts w:ascii="Times New Roman" w:hAnsi="Times New Roman" w:cs="Times New Roman"/>
          <w:sz w:val="28"/>
          <w:szCs w:val="28"/>
        </w:rPr>
        <w:t xml:space="preserve"> «Об у</w:t>
      </w:r>
      <w:r w:rsidR="002756C7" w:rsidRPr="002756C7">
        <w:rPr>
          <w:rFonts w:ascii="Times New Roman" w:hAnsi="Times New Roman" w:cs="Times New Roman"/>
          <w:sz w:val="28"/>
          <w:szCs w:val="28"/>
        </w:rPr>
        <w:t>тве</w:t>
      </w:r>
      <w:r w:rsidR="00E939C5">
        <w:rPr>
          <w:rFonts w:ascii="Times New Roman" w:hAnsi="Times New Roman" w:cs="Times New Roman"/>
          <w:sz w:val="28"/>
          <w:szCs w:val="28"/>
        </w:rPr>
        <w:t>рждении</w:t>
      </w:r>
      <w:r w:rsidR="002756C7" w:rsidRPr="002756C7">
        <w:rPr>
          <w:rFonts w:ascii="Times New Roman" w:hAnsi="Times New Roman" w:cs="Times New Roman"/>
          <w:sz w:val="28"/>
          <w:szCs w:val="28"/>
        </w:rPr>
        <w:t xml:space="preserve"> </w:t>
      </w:r>
      <w:r w:rsidR="00E55490">
        <w:rPr>
          <w:rFonts w:ascii="Times New Roman" w:hAnsi="Times New Roman" w:cs="Times New Roman"/>
          <w:sz w:val="28"/>
          <w:szCs w:val="28"/>
        </w:rPr>
        <w:t>положени</w:t>
      </w:r>
      <w:r w:rsidR="00E939C5">
        <w:rPr>
          <w:rFonts w:ascii="Times New Roman" w:hAnsi="Times New Roman" w:cs="Times New Roman"/>
          <w:sz w:val="28"/>
          <w:szCs w:val="28"/>
        </w:rPr>
        <w:t>я</w:t>
      </w:r>
      <w:r w:rsidR="00E55490">
        <w:rPr>
          <w:rFonts w:ascii="Times New Roman" w:hAnsi="Times New Roman" w:cs="Times New Roman"/>
          <w:sz w:val="28"/>
          <w:szCs w:val="28"/>
        </w:rPr>
        <w:t xml:space="preserve"> об</w:t>
      </w:r>
      <w:r w:rsidR="00A01037">
        <w:rPr>
          <w:rFonts w:ascii="Times New Roman" w:hAnsi="Times New Roman" w:cs="Times New Roman"/>
          <w:sz w:val="28"/>
          <w:szCs w:val="28"/>
        </w:rPr>
        <w:t xml:space="preserve"> организации и проведении</w:t>
      </w:r>
      <w:r w:rsidR="002756C7" w:rsidRPr="002756C7">
        <w:rPr>
          <w:rFonts w:ascii="Times New Roman" w:hAnsi="Times New Roman" w:cs="Times New Roman"/>
          <w:sz w:val="28"/>
          <w:szCs w:val="28"/>
        </w:rPr>
        <w:t xml:space="preserve"> общественных обсуждений или пуб</w:t>
      </w:r>
      <w:r w:rsidR="00E55490">
        <w:rPr>
          <w:rFonts w:ascii="Times New Roman" w:hAnsi="Times New Roman" w:cs="Times New Roman"/>
          <w:sz w:val="28"/>
          <w:szCs w:val="28"/>
        </w:rPr>
        <w:t>личных слушаний по проекту п</w:t>
      </w:r>
      <w:r w:rsidR="002756C7" w:rsidRPr="002756C7">
        <w:rPr>
          <w:rFonts w:ascii="Times New Roman" w:hAnsi="Times New Roman" w:cs="Times New Roman"/>
          <w:sz w:val="28"/>
          <w:szCs w:val="28"/>
        </w:rPr>
        <w:t xml:space="preserve">равил благоустройства территории </w:t>
      </w:r>
      <w:r w:rsidR="001D037B">
        <w:rPr>
          <w:rFonts w:ascii="Times New Roman" w:hAnsi="Times New Roman" w:cs="Times New Roman"/>
          <w:sz w:val="28"/>
          <w:szCs w:val="28"/>
        </w:rPr>
        <w:t>Верхнесуерского</w:t>
      </w:r>
      <w:r w:rsidR="002756C7" w:rsidRPr="002756C7">
        <w:rPr>
          <w:rFonts w:ascii="Times New Roman" w:hAnsi="Times New Roman" w:cs="Times New Roman"/>
          <w:sz w:val="28"/>
          <w:szCs w:val="28"/>
        </w:rPr>
        <w:t xml:space="preserve"> </w:t>
      </w:r>
      <w:r w:rsidR="00424016">
        <w:rPr>
          <w:rFonts w:ascii="Times New Roman" w:hAnsi="Times New Roman" w:cs="Times New Roman"/>
          <w:sz w:val="28"/>
          <w:szCs w:val="28"/>
        </w:rPr>
        <w:t>сельсовета,</w:t>
      </w:r>
      <w:r w:rsidR="00695CC9">
        <w:rPr>
          <w:rFonts w:ascii="Times New Roman" w:hAnsi="Times New Roman" w:cs="Times New Roman"/>
          <w:sz w:val="28"/>
          <w:szCs w:val="28"/>
        </w:rPr>
        <w:t xml:space="preserve"> </w:t>
      </w:r>
      <w:r w:rsidR="00695CC9" w:rsidRPr="00695CC9">
        <w:rPr>
          <w:rFonts w:ascii="Times New Roman" w:hAnsi="Times New Roman" w:cs="Times New Roman"/>
          <w:sz w:val="28"/>
          <w:szCs w:val="28"/>
        </w:rPr>
        <w:t>проекту, предусматривающие изменения в них</w:t>
      </w:r>
      <w:r w:rsidR="00E939C5">
        <w:rPr>
          <w:rFonts w:ascii="Times New Roman" w:hAnsi="Times New Roman" w:cs="Times New Roman"/>
          <w:sz w:val="28"/>
          <w:szCs w:val="28"/>
        </w:rPr>
        <w:t>»</w:t>
      </w:r>
      <w:r w:rsidR="00424016">
        <w:rPr>
          <w:rFonts w:ascii="Times New Roman" w:hAnsi="Times New Roman" w:cs="Times New Roman"/>
          <w:sz w:val="28"/>
          <w:szCs w:val="28"/>
        </w:rPr>
        <w:t xml:space="preserve"> </w:t>
      </w:r>
      <w:r w:rsidR="00E939C5">
        <w:rPr>
          <w:rFonts w:ascii="Times New Roman" w:hAnsi="Times New Roman" w:cs="Times New Roman"/>
          <w:sz w:val="28"/>
          <w:szCs w:val="28"/>
        </w:rPr>
        <w:t>следующие изменения:</w:t>
      </w:r>
    </w:p>
    <w:p w:rsidR="006C60E3" w:rsidRDefault="00E939C5" w:rsidP="002756C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9A1A19">
        <w:rPr>
          <w:rFonts w:ascii="Times New Roman" w:hAnsi="Times New Roman" w:cs="Times New Roman"/>
          <w:sz w:val="28"/>
          <w:szCs w:val="28"/>
        </w:rPr>
        <w:t xml:space="preserve"> </w:t>
      </w:r>
      <w:r>
        <w:rPr>
          <w:rFonts w:ascii="Times New Roman" w:hAnsi="Times New Roman" w:cs="Times New Roman"/>
          <w:sz w:val="28"/>
          <w:szCs w:val="28"/>
        </w:rPr>
        <w:t>в названии</w:t>
      </w:r>
      <w:r w:rsidR="006C60E3">
        <w:rPr>
          <w:rFonts w:ascii="Times New Roman" w:hAnsi="Times New Roman" w:cs="Times New Roman"/>
          <w:sz w:val="28"/>
          <w:szCs w:val="28"/>
        </w:rPr>
        <w:t>:</w:t>
      </w:r>
      <w:r>
        <w:rPr>
          <w:rFonts w:ascii="Times New Roman" w:hAnsi="Times New Roman" w:cs="Times New Roman"/>
          <w:sz w:val="28"/>
          <w:szCs w:val="28"/>
        </w:rPr>
        <w:t xml:space="preserve"> </w:t>
      </w:r>
    </w:p>
    <w:p w:rsidR="00E939C5" w:rsidRDefault="006C60E3" w:rsidP="002756C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939C5">
        <w:rPr>
          <w:rFonts w:ascii="Times New Roman" w:hAnsi="Times New Roman" w:cs="Times New Roman"/>
          <w:sz w:val="28"/>
          <w:szCs w:val="28"/>
        </w:rPr>
        <w:t>слова «общественных обсуждений или» исключить;</w:t>
      </w:r>
    </w:p>
    <w:p w:rsidR="006C60E3" w:rsidRDefault="006C60E3" w:rsidP="002756C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слово «предусматривающие» заменить словом «предусматривающему»;</w:t>
      </w:r>
    </w:p>
    <w:p w:rsidR="00E939C5" w:rsidRDefault="00E939C5" w:rsidP="002756C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9A1A19">
        <w:rPr>
          <w:rFonts w:ascii="Times New Roman" w:hAnsi="Times New Roman" w:cs="Times New Roman"/>
          <w:sz w:val="28"/>
          <w:szCs w:val="28"/>
        </w:rPr>
        <w:t xml:space="preserve"> </w:t>
      </w:r>
      <w:r>
        <w:rPr>
          <w:rFonts w:ascii="Times New Roman" w:hAnsi="Times New Roman" w:cs="Times New Roman"/>
          <w:sz w:val="28"/>
          <w:szCs w:val="28"/>
        </w:rPr>
        <w:t>приложение изложить в редакции согласно приложению к настоящему решению.</w:t>
      </w:r>
    </w:p>
    <w:p w:rsidR="0002046E" w:rsidRPr="00424016" w:rsidRDefault="009A1A19" w:rsidP="00424016">
      <w:pPr>
        <w:pStyle w:val="ConsPlusNormal"/>
        <w:ind w:firstLine="540"/>
        <w:jc w:val="both"/>
        <w:rPr>
          <w:rFonts w:ascii="Times New Roman" w:hAnsi="Times New Roman" w:cs="Times New Roman"/>
          <w:i/>
          <w:color w:val="000000"/>
          <w:sz w:val="28"/>
          <w:szCs w:val="28"/>
        </w:rPr>
      </w:pPr>
      <w:r>
        <w:rPr>
          <w:rFonts w:ascii="Times New Roman" w:hAnsi="Times New Roman" w:cs="Times New Roman"/>
          <w:sz w:val="28"/>
          <w:szCs w:val="28"/>
        </w:rPr>
        <w:t>2.</w:t>
      </w:r>
      <w:r w:rsidR="0002046E" w:rsidRPr="00424016">
        <w:rPr>
          <w:rFonts w:ascii="Times New Roman" w:hAnsi="Times New Roman" w:cs="Times New Roman"/>
          <w:color w:val="000000"/>
          <w:sz w:val="28"/>
          <w:szCs w:val="28"/>
        </w:rPr>
        <w:t xml:space="preserve">Опубликовать настоящее решение в Информационном бюллетене </w:t>
      </w:r>
      <w:r w:rsidR="001D037B">
        <w:rPr>
          <w:rFonts w:ascii="Times New Roman" w:hAnsi="Times New Roman" w:cs="Times New Roman"/>
          <w:color w:val="000000"/>
          <w:sz w:val="28"/>
          <w:szCs w:val="28"/>
        </w:rPr>
        <w:t>Верхнесуерского</w:t>
      </w:r>
      <w:r w:rsidR="00A01037">
        <w:rPr>
          <w:rFonts w:ascii="Times New Roman" w:hAnsi="Times New Roman" w:cs="Times New Roman"/>
          <w:color w:val="000000"/>
          <w:sz w:val="28"/>
          <w:szCs w:val="28"/>
        </w:rPr>
        <w:t xml:space="preserve"> сельсовета.</w:t>
      </w:r>
    </w:p>
    <w:p w:rsidR="0002046E" w:rsidRPr="00424016" w:rsidRDefault="008D7F28" w:rsidP="0002046E">
      <w:pPr>
        <w:ind w:firstLine="567"/>
        <w:rPr>
          <w:color w:val="000000"/>
          <w:sz w:val="28"/>
          <w:szCs w:val="28"/>
        </w:rPr>
      </w:pPr>
      <w:r w:rsidRPr="00424016">
        <w:rPr>
          <w:color w:val="000000"/>
          <w:sz w:val="28"/>
          <w:szCs w:val="28"/>
        </w:rPr>
        <w:t>3</w:t>
      </w:r>
      <w:r w:rsidR="009A1A19">
        <w:rPr>
          <w:color w:val="000000"/>
          <w:sz w:val="28"/>
          <w:szCs w:val="28"/>
        </w:rPr>
        <w:t>.</w:t>
      </w:r>
      <w:r w:rsidR="0002046E" w:rsidRPr="00424016">
        <w:rPr>
          <w:color w:val="000000"/>
          <w:sz w:val="28"/>
          <w:szCs w:val="28"/>
        </w:rPr>
        <w:t>Настоящее решение вступает в силу после официального опубликования.</w:t>
      </w:r>
    </w:p>
    <w:p w:rsidR="004F6501" w:rsidRPr="00424016" w:rsidRDefault="008D7F28" w:rsidP="004F6501">
      <w:pPr>
        <w:pStyle w:val="ConsTitle"/>
        <w:widowControl/>
        <w:ind w:firstLine="567"/>
        <w:jc w:val="both"/>
        <w:rPr>
          <w:rFonts w:ascii="Times New Roman" w:hAnsi="Times New Roman" w:cs="Times New Roman"/>
          <w:color w:val="000000"/>
          <w:sz w:val="28"/>
          <w:szCs w:val="28"/>
        </w:rPr>
      </w:pPr>
      <w:r w:rsidRPr="00424016">
        <w:rPr>
          <w:rFonts w:ascii="Times New Roman" w:hAnsi="Times New Roman" w:cs="Times New Roman"/>
          <w:b w:val="0"/>
          <w:color w:val="000000"/>
          <w:sz w:val="28"/>
          <w:szCs w:val="28"/>
        </w:rPr>
        <w:t>4</w:t>
      </w:r>
      <w:r w:rsidR="009A1A19">
        <w:rPr>
          <w:rFonts w:ascii="Times New Roman" w:hAnsi="Times New Roman" w:cs="Times New Roman"/>
          <w:b w:val="0"/>
          <w:color w:val="000000"/>
          <w:sz w:val="28"/>
          <w:szCs w:val="28"/>
        </w:rPr>
        <w:t>.</w:t>
      </w:r>
      <w:r w:rsidR="004F6501" w:rsidRPr="00424016">
        <w:rPr>
          <w:rFonts w:ascii="Times New Roman" w:hAnsi="Times New Roman" w:cs="Times New Roman"/>
          <w:b w:val="0"/>
          <w:color w:val="000000"/>
          <w:sz w:val="28"/>
          <w:szCs w:val="28"/>
        </w:rPr>
        <w:t xml:space="preserve">Контроль за исполнением настоящего решения возложить на председателя </w:t>
      </w:r>
      <w:r w:rsidR="001D037B">
        <w:rPr>
          <w:rFonts w:ascii="Times New Roman" w:hAnsi="Times New Roman" w:cs="Times New Roman"/>
          <w:b w:val="0"/>
          <w:color w:val="000000"/>
          <w:sz w:val="28"/>
          <w:szCs w:val="28"/>
        </w:rPr>
        <w:t>Верхнесуерской</w:t>
      </w:r>
      <w:r w:rsidR="00424016">
        <w:rPr>
          <w:rFonts w:ascii="Times New Roman" w:hAnsi="Times New Roman" w:cs="Times New Roman"/>
          <w:b w:val="0"/>
          <w:color w:val="000000"/>
          <w:sz w:val="28"/>
          <w:szCs w:val="28"/>
        </w:rPr>
        <w:t xml:space="preserve"> сельской</w:t>
      </w:r>
      <w:r w:rsidR="001D037B">
        <w:rPr>
          <w:rFonts w:ascii="Times New Roman" w:hAnsi="Times New Roman" w:cs="Times New Roman"/>
          <w:b w:val="0"/>
          <w:color w:val="000000"/>
          <w:sz w:val="28"/>
          <w:szCs w:val="28"/>
        </w:rPr>
        <w:t xml:space="preserve"> Думы </w:t>
      </w:r>
      <w:proofErr w:type="spellStart"/>
      <w:r w:rsidR="001D037B">
        <w:rPr>
          <w:rFonts w:ascii="Times New Roman" w:hAnsi="Times New Roman" w:cs="Times New Roman"/>
          <w:b w:val="0"/>
          <w:color w:val="000000"/>
          <w:sz w:val="28"/>
          <w:szCs w:val="28"/>
        </w:rPr>
        <w:t>Н.А.Цулиту</w:t>
      </w:r>
      <w:proofErr w:type="spellEnd"/>
      <w:r w:rsidR="00424016">
        <w:rPr>
          <w:rFonts w:ascii="Times New Roman" w:hAnsi="Times New Roman" w:cs="Times New Roman"/>
          <w:b w:val="0"/>
          <w:color w:val="000000"/>
          <w:sz w:val="28"/>
          <w:szCs w:val="28"/>
        </w:rPr>
        <w:t>.</w:t>
      </w:r>
    </w:p>
    <w:p w:rsidR="004F6501" w:rsidRDefault="004F6501" w:rsidP="004F6501">
      <w:pPr>
        <w:pStyle w:val="ConsTitle"/>
        <w:widowControl/>
        <w:ind w:firstLine="540"/>
        <w:jc w:val="both"/>
        <w:rPr>
          <w:rFonts w:ascii="Times New Roman" w:hAnsi="Times New Roman" w:cs="Times New Roman"/>
          <w:color w:val="000000"/>
          <w:sz w:val="28"/>
          <w:szCs w:val="28"/>
        </w:rPr>
      </w:pPr>
    </w:p>
    <w:p w:rsidR="004F6501" w:rsidRDefault="004F6501" w:rsidP="004F6501">
      <w:pPr>
        <w:pStyle w:val="ConsTitle"/>
        <w:widowControl/>
        <w:ind w:firstLine="540"/>
        <w:jc w:val="both"/>
        <w:rPr>
          <w:rFonts w:ascii="Times New Roman" w:hAnsi="Times New Roman" w:cs="Times New Roman"/>
          <w:color w:val="000000"/>
          <w:sz w:val="28"/>
          <w:szCs w:val="28"/>
        </w:rPr>
      </w:pPr>
    </w:p>
    <w:p w:rsidR="004F6501" w:rsidRPr="003B4FE8" w:rsidRDefault="004F6501" w:rsidP="004F6501">
      <w:pPr>
        <w:pStyle w:val="ConsTitle"/>
        <w:widowControl/>
        <w:ind w:firstLine="540"/>
        <w:jc w:val="both"/>
        <w:rPr>
          <w:rFonts w:ascii="Times New Roman" w:hAnsi="Times New Roman" w:cs="Times New Roman"/>
          <w:color w:val="000000"/>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7"/>
        <w:gridCol w:w="5477"/>
      </w:tblGrid>
      <w:tr w:rsidR="005C3881" w:rsidTr="005C3881">
        <w:tc>
          <w:tcPr>
            <w:tcW w:w="4837" w:type="dxa"/>
            <w:hideMark/>
          </w:tcPr>
          <w:p w:rsidR="005C3881" w:rsidRDefault="00424016" w:rsidP="001D037B">
            <w:pPr>
              <w:pStyle w:val="ConsTitle"/>
              <w:widowControl/>
              <w:rPr>
                <w:rFonts w:ascii="Times New Roman" w:hAnsi="Times New Roman" w:cs="Times New Roman"/>
                <w:b w:val="0"/>
                <w:color w:val="000000"/>
                <w:sz w:val="28"/>
                <w:szCs w:val="28"/>
              </w:rPr>
            </w:pPr>
            <w:r>
              <w:rPr>
                <w:rFonts w:ascii="Times New Roman" w:hAnsi="Times New Roman" w:cs="Times New Roman"/>
                <w:b w:val="0"/>
                <w:sz w:val="28"/>
              </w:rPr>
              <w:t>П</w:t>
            </w:r>
            <w:r w:rsidR="005C3881">
              <w:rPr>
                <w:rFonts w:ascii="Times New Roman" w:hAnsi="Times New Roman" w:cs="Times New Roman"/>
                <w:b w:val="0"/>
                <w:sz w:val="28"/>
              </w:rPr>
              <w:t>редседател</w:t>
            </w:r>
            <w:r w:rsidR="0086651E">
              <w:rPr>
                <w:rFonts w:ascii="Times New Roman" w:hAnsi="Times New Roman" w:cs="Times New Roman"/>
                <w:b w:val="0"/>
                <w:sz w:val="28"/>
              </w:rPr>
              <w:t>ь</w:t>
            </w:r>
            <w:r w:rsidR="005C3881">
              <w:rPr>
                <w:rFonts w:ascii="Times New Roman" w:hAnsi="Times New Roman" w:cs="Times New Roman"/>
                <w:b w:val="0"/>
                <w:sz w:val="28"/>
              </w:rPr>
              <w:t xml:space="preserve"> </w:t>
            </w:r>
            <w:r w:rsidR="001D037B">
              <w:rPr>
                <w:rFonts w:ascii="Times New Roman" w:hAnsi="Times New Roman" w:cs="Times New Roman"/>
                <w:b w:val="0"/>
                <w:sz w:val="28"/>
              </w:rPr>
              <w:t>Верхнесуерской</w:t>
            </w:r>
            <w:r w:rsidR="005C3881">
              <w:rPr>
                <w:rFonts w:ascii="Times New Roman" w:hAnsi="Times New Roman" w:cs="Times New Roman"/>
                <w:b w:val="0"/>
                <w:sz w:val="28"/>
              </w:rPr>
              <w:t xml:space="preserve"> </w:t>
            </w:r>
            <w:r>
              <w:rPr>
                <w:rFonts w:ascii="Times New Roman" w:hAnsi="Times New Roman" w:cs="Times New Roman"/>
                <w:b w:val="0"/>
                <w:sz w:val="28"/>
              </w:rPr>
              <w:t>сельской</w:t>
            </w:r>
            <w:r w:rsidR="005C3881">
              <w:rPr>
                <w:rFonts w:ascii="Times New Roman" w:hAnsi="Times New Roman" w:cs="Times New Roman"/>
                <w:b w:val="0"/>
                <w:sz w:val="28"/>
              </w:rPr>
              <w:t xml:space="preserve"> Думы</w:t>
            </w:r>
          </w:p>
        </w:tc>
        <w:tc>
          <w:tcPr>
            <w:tcW w:w="5477" w:type="dxa"/>
            <w:vAlign w:val="center"/>
            <w:hideMark/>
          </w:tcPr>
          <w:p w:rsidR="005C3881" w:rsidRDefault="00424016" w:rsidP="001D037B">
            <w:pPr>
              <w:pStyle w:val="ConsTitle"/>
              <w:widowControl/>
              <w:rPr>
                <w:rFonts w:ascii="Times New Roman" w:hAnsi="Times New Roman" w:cs="Times New Roman"/>
                <w:b w:val="0"/>
                <w:color w:val="000000"/>
                <w:sz w:val="28"/>
                <w:szCs w:val="28"/>
              </w:rPr>
            </w:pPr>
            <w:r>
              <w:rPr>
                <w:rFonts w:ascii="Times New Roman" w:hAnsi="Times New Roman" w:cs="Times New Roman"/>
                <w:b w:val="0"/>
                <w:sz w:val="28"/>
              </w:rPr>
              <w:t>_____</w:t>
            </w:r>
            <w:r w:rsidR="001D037B">
              <w:rPr>
                <w:rFonts w:ascii="Times New Roman" w:hAnsi="Times New Roman" w:cs="Times New Roman"/>
                <w:b w:val="0"/>
                <w:sz w:val="28"/>
              </w:rPr>
              <w:t>___</w:t>
            </w:r>
            <w:r>
              <w:rPr>
                <w:rFonts w:ascii="Times New Roman" w:hAnsi="Times New Roman" w:cs="Times New Roman"/>
                <w:b w:val="0"/>
                <w:sz w:val="28"/>
              </w:rPr>
              <w:t>_______</w:t>
            </w:r>
            <w:r w:rsidR="001D037B">
              <w:rPr>
                <w:rFonts w:ascii="Times New Roman" w:hAnsi="Times New Roman" w:cs="Times New Roman"/>
                <w:b w:val="0"/>
                <w:sz w:val="28"/>
              </w:rPr>
              <w:t xml:space="preserve">                       </w:t>
            </w:r>
            <w:proofErr w:type="spellStart"/>
            <w:r w:rsidR="001D037B">
              <w:rPr>
                <w:rFonts w:ascii="Times New Roman" w:hAnsi="Times New Roman" w:cs="Times New Roman"/>
                <w:b w:val="0"/>
                <w:sz w:val="28"/>
              </w:rPr>
              <w:t>Н.А.Цулита</w:t>
            </w:r>
            <w:proofErr w:type="spellEnd"/>
          </w:p>
        </w:tc>
      </w:tr>
      <w:tr w:rsidR="005C3881" w:rsidTr="005C3881">
        <w:tc>
          <w:tcPr>
            <w:tcW w:w="4837" w:type="dxa"/>
          </w:tcPr>
          <w:p w:rsidR="005C3881" w:rsidRDefault="005C3881">
            <w:pPr>
              <w:pStyle w:val="ConsTitle"/>
              <w:widowControl/>
              <w:jc w:val="both"/>
              <w:rPr>
                <w:rFonts w:ascii="Times New Roman" w:hAnsi="Times New Roman" w:cs="Times New Roman"/>
                <w:b w:val="0"/>
                <w:sz w:val="28"/>
              </w:rPr>
            </w:pPr>
          </w:p>
          <w:p w:rsidR="005C3881" w:rsidRDefault="001D037B">
            <w:pPr>
              <w:pStyle w:val="ConsTitle"/>
              <w:widowControl/>
              <w:jc w:val="both"/>
              <w:rPr>
                <w:rFonts w:ascii="Times New Roman" w:hAnsi="Times New Roman" w:cs="Times New Roman"/>
                <w:b w:val="0"/>
                <w:sz w:val="28"/>
              </w:rPr>
            </w:pPr>
            <w:r>
              <w:rPr>
                <w:rFonts w:ascii="Times New Roman" w:hAnsi="Times New Roman" w:cs="Times New Roman"/>
                <w:b w:val="0"/>
                <w:sz w:val="28"/>
              </w:rPr>
              <w:t>Исполняющий обязанности</w:t>
            </w:r>
          </w:p>
        </w:tc>
        <w:tc>
          <w:tcPr>
            <w:tcW w:w="5477" w:type="dxa"/>
            <w:vAlign w:val="center"/>
          </w:tcPr>
          <w:p w:rsidR="005C3881" w:rsidRDefault="005C3881">
            <w:pPr>
              <w:pStyle w:val="ConsTitle"/>
              <w:widowControl/>
              <w:jc w:val="right"/>
              <w:rPr>
                <w:rFonts w:ascii="Times New Roman" w:hAnsi="Times New Roman" w:cs="Times New Roman"/>
                <w:b w:val="0"/>
                <w:sz w:val="28"/>
              </w:rPr>
            </w:pPr>
          </w:p>
        </w:tc>
      </w:tr>
      <w:tr w:rsidR="005C3881" w:rsidTr="005C3881">
        <w:tc>
          <w:tcPr>
            <w:tcW w:w="4837" w:type="dxa"/>
            <w:hideMark/>
          </w:tcPr>
          <w:p w:rsidR="005C3881" w:rsidRDefault="001D037B" w:rsidP="00424016">
            <w:pPr>
              <w:pStyle w:val="ConsTitle"/>
              <w:widowControl/>
              <w:jc w:val="both"/>
              <w:rPr>
                <w:rFonts w:ascii="Times New Roman" w:hAnsi="Times New Roman" w:cs="Times New Roman"/>
                <w:b w:val="0"/>
                <w:color w:val="000000"/>
                <w:sz w:val="28"/>
                <w:szCs w:val="28"/>
              </w:rPr>
            </w:pPr>
            <w:r>
              <w:rPr>
                <w:rFonts w:ascii="Times New Roman" w:hAnsi="Times New Roman" w:cs="Times New Roman"/>
                <w:b w:val="0"/>
                <w:sz w:val="28"/>
                <w:szCs w:val="28"/>
              </w:rPr>
              <w:t>Главы</w:t>
            </w:r>
            <w:r w:rsidR="005C3881">
              <w:rPr>
                <w:rFonts w:ascii="Times New Roman" w:hAnsi="Times New Roman" w:cs="Times New Roman"/>
                <w:b w:val="0"/>
                <w:sz w:val="28"/>
                <w:szCs w:val="28"/>
              </w:rPr>
              <w:t xml:space="preserve"> </w:t>
            </w:r>
            <w:r>
              <w:rPr>
                <w:rFonts w:ascii="Times New Roman" w:hAnsi="Times New Roman" w:cs="Times New Roman"/>
                <w:b w:val="0"/>
                <w:sz w:val="28"/>
                <w:szCs w:val="28"/>
              </w:rPr>
              <w:t>Верхнесуерского</w:t>
            </w:r>
            <w:r w:rsidR="00424016">
              <w:rPr>
                <w:rFonts w:ascii="Times New Roman" w:hAnsi="Times New Roman" w:cs="Times New Roman"/>
                <w:b w:val="0"/>
                <w:sz w:val="28"/>
                <w:szCs w:val="28"/>
              </w:rPr>
              <w:t xml:space="preserve"> сельсовета</w:t>
            </w:r>
          </w:p>
        </w:tc>
        <w:tc>
          <w:tcPr>
            <w:tcW w:w="5477" w:type="dxa"/>
            <w:vAlign w:val="center"/>
            <w:hideMark/>
          </w:tcPr>
          <w:p w:rsidR="005C3881" w:rsidRDefault="00424016" w:rsidP="001D037B">
            <w:pPr>
              <w:pStyle w:val="ConsTitle"/>
              <w:widowControl/>
              <w:rPr>
                <w:rFonts w:ascii="Times New Roman" w:hAnsi="Times New Roman" w:cs="Times New Roman"/>
                <w:b w:val="0"/>
                <w:color w:val="000000"/>
                <w:sz w:val="28"/>
                <w:szCs w:val="28"/>
              </w:rPr>
            </w:pPr>
            <w:r>
              <w:rPr>
                <w:rFonts w:ascii="Times New Roman" w:hAnsi="Times New Roman" w:cs="Times New Roman"/>
                <w:b w:val="0"/>
                <w:sz w:val="28"/>
                <w:szCs w:val="28"/>
              </w:rPr>
              <w:t>_______</w:t>
            </w:r>
            <w:r w:rsidR="001D037B">
              <w:rPr>
                <w:rFonts w:ascii="Times New Roman" w:hAnsi="Times New Roman" w:cs="Times New Roman"/>
                <w:b w:val="0"/>
                <w:sz w:val="28"/>
                <w:szCs w:val="28"/>
              </w:rPr>
              <w:t>___</w:t>
            </w:r>
            <w:r>
              <w:rPr>
                <w:rFonts w:ascii="Times New Roman" w:hAnsi="Times New Roman" w:cs="Times New Roman"/>
                <w:b w:val="0"/>
                <w:sz w:val="28"/>
                <w:szCs w:val="28"/>
              </w:rPr>
              <w:t>_____</w:t>
            </w:r>
            <w:r w:rsidR="001D037B">
              <w:rPr>
                <w:rFonts w:ascii="Times New Roman" w:hAnsi="Times New Roman" w:cs="Times New Roman"/>
                <w:b w:val="0"/>
                <w:sz w:val="28"/>
                <w:szCs w:val="28"/>
              </w:rPr>
              <w:t xml:space="preserve">                      </w:t>
            </w:r>
            <w:proofErr w:type="spellStart"/>
            <w:r w:rsidR="001D037B">
              <w:rPr>
                <w:rFonts w:ascii="Times New Roman" w:hAnsi="Times New Roman" w:cs="Times New Roman"/>
                <w:b w:val="0"/>
                <w:sz w:val="28"/>
                <w:szCs w:val="28"/>
              </w:rPr>
              <w:t>Ю.С.Кормин</w:t>
            </w:r>
            <w:proofErr w:type="spellEnd"/>
          </w:p>
        </w:tc>
      </w:tr>
    </w:tbl>
    <w:p w:rsidR="004F6501" w:rsidRDefault="004F6501" w:rsidP="00A3324A">
      <w:pPr>
        <w:autoSpaceDE w:val="0"/>
        <w:autoSpaceDN w:val="0"/>
        <w:adjustRightInd w:val="0"/>
        <w:ind w:right="-284" w:firstLine="0"/>
        <w:jc w:val="center"/>
        <w:outlineLvl w:val="1"/>
        <w:rPr>
          <w:sz w:val="28"/>
          <w:szCs w:val="28"/>
        </w:rPr>
      </w:pPr>
    </w:p>
    <w:p w:rsidR="005C3881" w:rsidRDefault="005C3881" w:rsidP="00A3324A">
      <w:pPr>
        <w:autoSpaceDE w:val="0"/>
        <w:autoSpaceDN w:val="0"/>
        <w:adjustRightInd w:val="0"/>
        <w:ind w:right="-284" w:firstLine="0"/>
        <w:jc w:val="center"/>
        <w:outlineLvl w:val="1"/>
        <w:rPr>
          <w:sz w:val="28"/>
          <w:szCs w:val="28"/>
        </w:rPr>
      </w:pPr>
    </w:p>
    <w:p w:rsidR="009F0715" w:rsidRDefault="009F0715" w:rsidP="006C2268">
      <w:pPr>
        <w:ind w:firstLine="0"/>
        <w:rPr>
          <w:szCs w:val="24"/>
        </w:rPr>
      </w:pPr>
    </w:p>
    <w:tbl>
      <w:tblPr>
        <w:tblStyle w:val="ab"/>
        <w:tblW w:w="0" w:type="auto"/>
        <w:tblInd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1"/>
      </w:tblGrid>
      <w:tr w:rsidR="009F0715" w:rsidRPr="00046D82" w:rsidTr="009F0715">
        <w:trPr>
          <w:trHeight w:val="2708"/>
        </w:trPr>
        <w:tc>
          <w:tcPr>
            <w:tcW w:w="5601" w:type="dxa"/>
          </w:tcPr>
          <w:p w:rsidR="009F0715" w:rsidRPr="00046D82" w:rsidRDefault="007325EE" w:rsidP="00424016">
            <w:pPr>
              <w:ind w:firstLine="0"/>
              <w:rPr>
                <w:rFonts w:ascii="Times New Roman" w:hAnsi="Times New Roman" w:cs="Times New Roman"/>
                <w:sz w:val="20"/>
                <w:szCs w:val="20"/>
              </w:rPr>
            </w:pPr>
            <w:r w:rsidRPr="00046D82">
              <w:rPr>
                <w:rFonts w:ascii="Times New Roman" w:hAnsi="Times New Roman" w:cs="Times New Roman"/>
                <w:sz w:val="20"/>
                <w:szCs w:val="20"/>
              </w:rPr>
              <w:lastRenderedPageBreak/>
              <w:t>Приложение к решению Верхнесуерской сельской Думы от 5 августа 2019 года № 14</w:t>
            </w:r>
            <w:r w:rsidR="009F0715" w:rsidRPr="00046D82">
              <w:rPr>
                <w:rFonts w:ascii="Times New Roman" w:hAnsi="Times New Roman" w:cs="Times New Roman"/>
                <w:sz w:val="20"/>
                <w:szCs w:val="20"/>
              </w:rPr>
              <w:t xml:space="preserve"> «О внесении</w:t>
            </w:r>
            <w:r w:rsidRPr="00046D82">
              <w:rPr>
                <w:rFonts w:ascii="Times New Roman" w:hAnsi="Times New Roman" w:cs="Times New Roman"/>
                <w:sz w:val="20"/>
                <w:szCs w:val="20"/>
              </w:rPr>
              <w:t xml:space="preserve"> изменений в решение Верхнесуерской сельской Думы от 19 июня 2019 года № 12</w:t>
            </w:r>
            <w:r w:rsidR="009F0715" w:rsidRPr="00046D82">
              <w:rPr>
                <w:rFonts w:ascii="Times New Roman" w:hAnsi="Times New Roman" w:cs="Times New Roman"/>
                <w:sz w:val="20"/>
                <w:szCs w:val="20"/>
              </w:rPr>
              <w:t xml:space="preserve"> «Об утверждении положения об организации и проведении общественных обсуждений или публичных слушаний по </w:t>
            </w:r>
            <w:bookmarkStart w:id="0" w:name="_GoBack"/>
            <w:bookmarkEnd w:id="0"/>
            <w:r w:rsidR="009F0715" w:rsidRPr="00046D82">
              <w:rPr>
                <w:rFonts w:ascii="Times New Roman" w:hAnsi="Times New Roman" w:cs="Times New Roman"/>
                <w:sz w:val="20"/>
                <w:szCs w:val="20"/>
              </w:rPr>
              <w:t>проекту правил благоуст</w:t>
            </w:r>
            <w:r w:rsidRPr="00046D82">
              <w:rPr>
                <w:rFonts w:ascii="Times New Roman" w:hAnsi="Times New Roman" w:cs="Times New Roman"/>
                <w:sz w:val="20"/>
                <w:szCs w:val="20"/>
              </w:rPr>
              <w:t>ройства территории Верхнесуерского</w:t>
            </w:r>
            <w:r w:rsidR="009F0715" w:rsidRPr="00046D82">
              <w:rPr>
                <w:rFonts w:ascii="Times New Roman" w:hAnsi="Times New Roman" w:cs="Times New Roman"/>
                <w:sz w:val="20"/>
                <w:szCs w:val="20"/>
              </w:rPr>
              <w:t xml:space="preserve"> сельсовета, проекту, предусматривающие внесения изменения в них»</w:t>
            </w:r>
          </w:p>
          <w:p w:rsidR="009F0715" w:rsidRPr="00046D82" w:rsidRDefault="009F0715" w:rsidP="00424016">
            <w:pPr>
              <w:ind w:firstLine="0"/>
              <w:rPr>
                <w:sz w:val="20"/>
                <w:szCs w:val="20"/>
              </w:rPr>
            </w:pPr>
          </w:p>
        </w:tc>
      </w:tr>
    </w:tbl>
    <w:p w:rsidR="009F0715" w:rsidRPr="00046D82" w:rsidRDefault="009F0715" w:rsidP="009F0715">
      <w:pPr>
        <w:ind w:firstLine="0"/>
        <w:rPr>
          <w:sz w:val="20"/>
          <w:szCs w:val="20"/>
        </w:rPr>
      </w:pPr>
    </w:p>
    <w:p w:rsidR="00424016" w:rsidRPr="00046D82" w:rsidRDefault="009F0715" w:rsidP="00424016">
      <w:pPr>
        <w:ind w:left="4820" w:firstLine="0"/>
        <w:rPr>
          <w:color w:val="000000"/>
          <w:sz w:val="20"/>
          <w:szCs w:val="20"/>
        </w:rPr>
      </w:pPr>
      <w:r w:rsidRPr="00046D82">
        <w:rPr>
          <w:sz w:val="20"/>
          <w:szCs w:val="20"/>
        </w:rPr>
        <w:t>«</w:t>
      </w:r>
      <w:r w:rsidR="00424016" w:rsidRPr="00046D82">
        <w:rPr>
          <w:sz w:val="20"/>
          <w:szCs w:val="20"/>
        </w:rPr>
        <w:t>Пр</w:t>
      </w:r>
      <w:r w:rsidR="007325EE" w:rsidRPr="00046D82">
        <w:rPr>
          <w:sz w:val="20"/>
          <w:szCs w:val="20"/>
        </w:rPr>
        <w:t>иложение к решению Верхнесуерской</w:t>
      </w:r>
      <w:r w:rsidR="00424016" w:rsidRPr="00046D82">
        <w:rPr>
          <w:sz w:val="20"/>
          <w:szCs w:val="20"/>
        </w:rPr>
        <w:t xml:space="preserve"> с</w:t>
      </w:r>
      <w:r w:rsidR="001345EE" w:rsidRPr="00046D82">
        <w:rPr>
          <w:sz w:val="20"/>
          <w:szCs w:val="20"/>
        </w:rPr>
        <w:t>ельской Думы от 19 июня 2019 года</w:t>
      </w:r>
      <w:r w:rsidR="00424016" w:rsidRPr="00046D82">
        <w:rPr>
          <w:sz w:val="20"/>
          <w:szCs w:val="20"/>
        </w:rPr>
        <w:t xml:space="preserve">  </w:t>
      </w:r>
      <w:r w:rsidR="001345EE" w:rsidRPr="00046D82">
        <w:rPr>
          <w:sz w:val="20"/>
          <w:szCs w:val="20"/>
        </w:rPr>
        <w:t>№ 12</w:t>
      </w:r>
      <w:r w:rsidR="00424016" w:rsidRPr="00046D82">
        <w:rPr>
          <w:sz w:val="20"/>
          <w:szCs w:val="20"/>
        </w:rPr>
        <w:t xml:space="preserve"> «Об утверждении </w:t>
      </w:r>
      <w:r w:rsidR="00E55490" w:rsidRPr="00046D82">
        <w:rPr>
          <w:sz w:val="20"/>
          <w:szCs w:val="20"/>
        </w:rPr>
        <w:t>положения об</w:t>
      </w:r>
      <w:r w:rsidR="00424016" w:rsidRPr="00046D82">
        <w:rPr>
          <w:sz w:val="20"/>
          <w:szCs w:val="20"/>
        </w:rPr>
        <w:t xml:space="preserve"> организации и прове</w:t>
      </w:r>
      <w:r w:rsidR="00A01037" w:rsidRPr="00046D82">
        <w:rPr>
          <w:sz w:val="20"/>
          <w:szCs w:val="20"/>
        </w:rPr>
        <w:t>дении</w:t>
      </w:r>
      <w:r w:rsidR="00424016" w:rsidRPr="00046D82">
        <w:rPr>
          <w:sz w:val="20"/>
          <w:szCs w:val="20"/>
        </w:rPr>
        <w:t xml:space="preserve"> публичных слушаний по проекту правил благоустр</w:t>
      </w:r>
      <w:r w:rsidR="001345EE" w:rsidRPr="00046D82">
        <w:rPr>
          <w:sz w:val="20"/>
          <w:szCs w:val="20"/>
        </w:rPr>
        <w:t xml:space="preserve">ойства территории Верхнесуерского </w:t>
      </w:r>
      <w:r w:rsidR="00424016" w:rsidRPr="00046D82">
        <w:rPr>
          <w:sz w:val="20"/>
          <w:szCs w:val="20"/>
        </w:rPr>
        <w:t>сельсовета</w:t>
      </w:r>
      <w:r w:rsidR="00695CC9" w:rsidRPr="00046D82">
        <w:rPr>
          <w:sz w:val="20"/>
          <w:szCs w:val="20"/>
        </w:rPr>
        <w:t>, проекту, предусматривающ</w:t>
      </w:r>
      <w:r w:rsidR="006C60E3" w:rsidRPr="00046D82">
        <w:rPr>
          <w:sz w:val="20"/>
          <w:szCs w:val="20"/>
        </w:rPr>
        <w:t>ему</w:t>
      </w:r>
      <w:r w:rsidR="008033C7" w:rsidRPr="00046D82">
        <w:rPr>
          <w:sz w:val="20"/>
          <w:szCs w:val="20"/>
        </w:rPr>
        <w:t xml:space="preserve"> внесения</w:t>
      </w:r>
      <w:r w:rsidR="00695CC9" w:rsidRPr="00046D82">
        <w:rPr>
          <w:sz w:val="20"/>
          <w:szCs w:val="20"/>
        </w:rPr>
        <w:t xml:space="preserve"> изменения в них</w:t>
      </w:r>
      <w:r w:rsidR="00424016" w:rsidRPr="00046D82">
        <w:rPr>
          <w:sz w:val="20"/>
          <w:szCs w:val="20"/>
        </w:rPr>
        <w:t>»</w:t>
      </w:r>
    </w:p>
    <w:p w:rsidR="00424016" w:rsidRPr="00046D82" w:rsidRDefault="00424016" w:rsidP="00A3324A">
      <w:pPr>
        <w:autoSpaceDE w:val="0"/>
        <w:autoSpaceDN w:val="0"/>
        <w:adjustRightInd w:val="0"/>
        <w:ind w:right="-284" w:firstLine="0"/>
        <w:jc w:val="center"/>
        <w:outlineLvl w:val="1"/>
        <w:rPr>
          <w:sz w:val="20"/>
          <w:szCs w:val="20"/>
          <w:highlight w:val="yellow"/>
        </w:rPr>
      </w:pPr>
    </w:p>
    <w:p w:rsidR="00424016" w:rsidRPr="00046D82" w:rsidRDefault="00E55490" w:rsidP="00424016">
      <w:pPr>
        <w:autoSpaceDE w:val="0"/>
        <w:autoSpaceDN w:val="0"/>
        <w:adjustRightInd w:val="0"/>
        <w:ind w:right="-284" w:firstLine="0"/>
        <w:jc w:val="center"/>
        <w:outlineLvl w:val="1"/>
        <w:rPr>
          <w:b/>
          <w:sz w:val="20"/>
          <w:szCs w:val="20"/>
        </w:rPr>
      </w:pPr>
      <w:r w:rsidRPr="00046D82">
        <w:rPr>
          <w:b/>
          <w:sz w:val="20"/>
          <w:szCs w:val="20"/>
        </w:rPr>
        <w:t>Положение</w:t>
      </w:r>
    </w:p>
    <w:p w:rsidR="00424016" w:rsidRPr="00046D82" w:rsidRDefault="00E55490" w:rsidP="00424016">
      <w:pPr>
        <w:autoSpaceDE w:val="0"/>
        <w:autoSpaceDN w:val="0"/>
        <w:adjustRightInd w:val="0"/>
        <w:ind w:right="-284" w:firstLine="0"/>
        <w:jc w:val="center"/>
        <w:outlineLvl w:val="1"/>
        <w:rPr>
          <w:b/>
          <w:sz w:val="20"/>
          <w:szCs w:val="20"/>
        </w:rPr>
      </w:pPr>
      <w:r w:rsidRPr="00046D82">
        <w:rPr>
          <w:b/>
          <w:sz w:val="20"/>
          <w:szCs w:val="20"/>
        </w:rPr>
        <w:t xml:space="preserve">об </w:t>
      </w:r>
      <w:r w:rsidR="00A01037" w:rsidRPr="00046D82">
        <w:rPr>
          <w:b/>
          <w:sz w:val="20"/>
          <w:szCs w:val="20"/>
        </w:rPr>
        <w:t>организации и проведении</w:t>
      </w:r>
      <w:r w:rsidR="00424016" w:rsidRPr="00046D82">
        <w:rPr>
          <w:b/>
          <w:sz w:val="20"/>
          <w:szCs w:val="20"/>
        </w:rPr>
        <w:t xml:space="preserve"> публичных слушаний по проекту правил благоуст</w:t>
      </w:r>
      <w:r w:rsidR="007325EE" w:rsidRPr="00046D82">
        <w:rPr>
          <w:b/>
          <w:sz w:val="20"/>
          <w:szCs w:val="20"/>
        </w:rPr>
        <w:t>ройства территории Верхнесуерского</w:t>
      </w:r>
      <w:r w:rsidR="00424016" w:rsidRPr="00046D82">
        <w:rPr>
          <w:b/>
          <w:sz w:val="20"/>
          <w:szCs w:val="20"/>
        </w:rPr>
        <w:t xml:space="preserve"> сельсовета</w:t>
      </w:r>
      <w:r w:rsidR="00695CC9" w:rsidRPr="00046D82">
        <w:rPr>
          <w:b/>
          <w:sz w:val="20"/>
          <w:szCs w:val="20"/>
        </w:rPr>
        <w:t>, проекту, предусматривающие</w:t>
      </w:r>
      <w:r w:rsidR="008033C7" w:rsidRPr="00046D82">
        <w:rPr>
          <w:b/>
          <w:sz w:val="20"/>
          <w:szCs w:val="20"/>
        </w:rPr>
        <w:t xml:space="preserve"> внесения</w:t>
      </w:r>
      <w:r w:rsidR="00695CC9" w:rsidRPr="00046D82">
        <w:rPr>
          <w:b/>
          <w:sz w:val="20"/>
          <w:szCs w:val="20"/>
        </w:rPr>
        <w:t xml:space="preserve"> изменения в них</w:t>
      </w:r>
    </w:p>
    <w:p w:rsidR="00424016" w:rsidRPr="00046D82" w:rsidRDefault="00424016" w:rsidP="00424016">
      <w:pPr>
        <w:autoSpaceDE w:val="0"/>
        <w:autoSpaceDN w:val="0"/>
        <w:adjustRightInd w:val="0"/>
        <w:ind w:right="-284" w:firstLine="0"/>
        <w:jc w:val="center"/>
        <w:outlineLvl w:val="1"/>
        <w:rPr>
          <w:b/>
          <w:sz w:val="20"/>
          <w:szCs w:val="20"/>
        </w:rPr>
      </w:pPr>
    </w:p>
    <w:p w:rsidR="00BC53A2" w:rsidRPr="00046D82" w:rsidRDefault="00BC53A2" w:rsidP="00BC53A2">
      <w:pPr>
        <w:autoSpaceDE w:val="0"/>
        <w:autoSpaceDN w:val="0"/>
        <w:adjustRightInd w:val="0"/>
        <w:ind w:firstLine="567"/>
        <w:jc w:val="center"/>
        <w:rPr>
          <w:b/>
          <w:sz w:val="20"/>
          <w:szCs w:val="20"/>
        </w:rPr>
      </w:pPr>
      <w:r w:rsidRPr="00046D82">
        <w:rPr>
          <w:b/>
          <w:sz w:val="20"/>
          <w:szCs w:val="20"/>
        </w:rPr>
        <w:t xml:space="preserve">Раздел </w:t>
      </w:r>
      <w:r w:rsidRPr="00046D82">
        <w:rPr>
          <w:b/>
          <w:sz w:val="20"/>
          <w:szCs w:val="20"/>
          <w:lang w:val="en-US"/>
        </w:rPr>
        <w:t>I</w:t>
      </w:r>
      <w:r w:rsidRPr="00046D82">
        <w:rPr>
          <w:b/>
          <w:sz w:val="20"/>
          <w:szCs w:val="20"/>
        </w:rPr>
        <w:t>. Общее положения</w:t>
      </w:r>
    </w:p>
    <w:p w:rsidR="00424016" w:rsidRPr="00046D82" w:rsidRDefault="00424016" w:rsidP="00424016">
      <w:pPr>
        <w:autoSpaceDE w:val="0"/>
        <w:autoSpaceDN w:val="0"/>
        <w:adjustRightInd w:val="0"/>
        <w:ind w:right="-284" w:firstLine="0"/>
        <w:jc w:val="center"/>
        <w:outlineLvl w:val="1"/>
        <w:rPr>
          <w:b/>
          <w:sz w:val="20"/>
          <w:szCs w:val="20"/>
        </w:rPr>
      </w:pPr>
    </w:p>
    <w:p w:rsidR="00E55490" w:rsidRPr="00046D82" w:rsidRDefault="00E55490" w:rsidP="00E55490">
      <w:pPr>
        <w:numPr>
          <w:ilvl w:val="0"/>
          <w:numId w:val="44"/>
        </w:numPr>
        <w:tabs>
          <w:tab w:val="left" w:pos="1134"/>
        </w:tabs>
        <w:suppressAutoHyphens/>
        <w:ind w:firstLine="556"/>
        <w:rPr>
          <w:sz w:val="20"/>
          <w:szCs w:val="20"/>
        </w:rPr>
      </w:pPr>
      <w:r w:rsidRPr="00046D82">
        <w:rPr>
          <w:sz w:val="20"/>
          <w:szCs w:val="20"/>
        </w:rPr>
        <w:t>Настоящее положение об</w:t>
      </w:r>
      <w:r w:rsidR="00C81C6E" w:rsidRPr="00046D82">
        <w:rPr>
          <w:sz w:val="20"/>
          <w:szCs w:val="20"/>
        </w:rPr>
        <w:t xml:space="preserve"> организации и проведении</w:t>
      </w:r>
      <w:r w:rsidRPr="00046D82">
        <w:rPr>
          <w:sz w:val="20"/>
          <w:szCs w:val="20"/>
        </w:rPr>
        <w:t xml:space="preserve"> публичных слушаниях по проекту правил благоус</w:t>
      </w:r>
      <w:r w:rsidR="00A357DB" w:rsidRPr="00046D82">
        <w:rPr>
          <w:sz w:val="20"/>
          <w:szCs w:val="20"/>
        </w:rPr>
        <w:t>тройства территории Верхнесуерского</w:t>
      </w:r>
      <w:r w:rsidRPr="00046D82">
        <w:rPr>
          <w:sz w:val="20"/>
          <w:szCs w:val="20"/>
        </w:rPr>
        <w:t xml:space="preserve"> сельсовета</w:t>
      </w:r>
      <w:r w:rsidR="00695CC9" w:rsidRPr="00046D82">
        <w:rPr>
          <w:sz w:val="20"/>
          <w:szCs w:val="20"/>
        </w:rPr>
        <w:t>, проекту, предусматривающие</w:t>
      </w:r>
      <w:r w:rsidR="008033C7" w:rsidRPr="00046D82">
        <w:rPr>
          <w:sz w:val="20"/>
          <w:szCs w:val="20"/>
        </w:rPr>
        <w:t xml:space="preserve"> внесения</w:t>
      </w:r>
      <w:r w:rsidR="00695CC9" w:rsidRPr="00046D82">
        <w:rPr>
          <w:sz w:val="20"/>
          <w:szCs w:val="20"/>
        </w:rPr>
        <w:t xml:space="preserve"> изменения в них</w:t>
      </w:r>
      <w:r w:rsidRPr="00046D82">
        <w:rPr>
          <w:sz w:val="20"/>
          <w:szCs w:val="20"/>
        </w:rPr>
        <w:t xml:space="preserve"> (далее - положение), разработано в соответствии с Градостроительным кодексом Российской Федерации.</w:t>
      </w:r>
    </w:p>
    <w:p w:rsidR="00E55490" w:rsidRPr="00046D82" w:rsidRDefault="00E55490" w:rsidP="00E55490">
      <w:pPr>
        <w:numPr>
          <w:ilvl w:val="0"/>
          <w:numId w:val="44"/>
        </w:numPr>
        <w:tabs>
          <w:tab w:val="left" w:pos="1134"/>
        </w:tabs>
        <w:suppressAutoHyphens/>
        <w:ind w:firstLine="556"/>
        <w:rPr>
          <w:sz w:val="20"/>
          <w:szCs w:val="20"/>
        </w:rPr>
      </w:pPr>
      <w:r w:rsidRPr="00046D82">
        <w:rPr>
          <w:sz w:val="20"/>
          <w:szCs w:val="20"/>
        </w:rPr>
        <w:t>Предметом обсуждения на публичных слушаниях, проводимых в соот</w:t>
      </w:r>
      <w:r w:rsidR="00A01037" w:rsidRPr="00046D82">
        <w:rPr>
          <w:sz w:val="20"/>
          <w:szCs w:val="20"/>
        </w:rPr>
        <w:t>ветствии с положением, являе</w:t>
      </w:r>
      <w:r w:rsidRPr="00046D82">
        <w:rPr>
          <w:sz w:val="20"/>
          <w:szCs w:val="20"/>
        </w:rPr>
        <w:t>тся проект правил благо</w:t>
      </w:r>
      <w:r w:rsidR="00A357DB" w:rsidRPr="00046D82">
        <w:rPr>
          <w:sz w:val="20"/>
          <w:szCs w:val="20"/>
        </w:rPr>
        <w:t>устройства территории Верхнесуерского</w:t>
      </w:r>
      <w:r w:rsidRPr="00046D82">
        <w:rPr>
          <w:sz w:val="20"/>
          <w:szCs w:val="20"/>
        </w:rPr>
        <w:t xml:space="preserve"> сельсовета, а также</w:t>
      </w:r>
      <w:r w:rsidR="00695CC9" w:rsidRPr="00046D82">
        <w:rPr>
          <w:sz w:val="20"/>
          <w:szCs w:val="20"/>
        </w:rPr>
        <w:t xml:space="preserve"> проекту</w:t>
      </w:r>
      <w:r w:rsidRPr="00046D82">
        <w:rPr>
          <w:sz w:val="20"/>
          <w:szCs w:val="20"/>
        </w:rPr>
        <w:t xml:space="preserve"> внесени</w:t>
      </w:r>
      <w:r w:rsidR="00695CC9" w:rsidRPr="00046D82">
        <w:rPr>
          <w:sz w:val="20"/>
          <w:szCs w:val="20"/>
        </w:rPr>
        <w:t>я</w:t>
      </w:r>
      <w:r w:rsidRPr="00046D82">
        <w:rPr>
          <w:sz w:val="20"/>
          <w:szCs w:val="20"/>
        </w:rPr>
        <w:t xml:space="preserve"> в них изменений.</w:t>
      </w:r>
    </w:p>
    <w:p w:rsidR="00E55490" w:rsidRPr="00046D82" w:rsidRDefault="00E55490" w:rsidP="00E55490">
      <w:pPr>
        <w:tabs>
          <w:tab w:val="left" w:pos="1134"/>
        </w:tabs>
        <w:suppressAutoHyphens/>
        <w:ind w:left="11" w:firstLine="0"/>
        <w:rPr>
          <w:sz w:val="20"/>
          <w:szCs w:val="20"/>
        </w:rPr>
      </w:pPr>
    </w:p>
    <w:p w:rsidR="00E55490" w:rsidRPr="00046D82" w:rsidRDefault="00E55490" w:rsidP="00E55490">
      <w:pPr>
        <w:ind w:firstLine="556"/>
        <w:jc w:val="center"/>
        <w:rPr>
          <w:b/>
          <w:color w:val="000000"/>
          <w:sz w:val="20"/>
          <w:szCs w:val="20"/>
        </w:rPr>
      </w:pPr>
      <w:r w:rsidRPr="00046D82">
        <w:rPr>
          <w:b/>
          <w:color w:val="000000"/>
          <w:sz w:val="20"/>
          <w:szCs w:val="20"/>
        </w:rPr>
        <w:t xml:space="preserve">Раздел </w:t>
      </w:r>
      <w:r w:rsidRPr="00046D82">
        <w:rPr>
          <w:b/>
          <w:color w:val="000000"/>
          <w:sz w:val="20"/>
          <w:szCs w:val="20"/>
          <w:lang w:val="en-US"/>
        </w:rPr>
        <w:t>II</w:t>
      </w:r>
      <w:r w:rsidRPr="00046D82">
        <w:rPr>
          <w:b/>
          <w:color w:val="000000"/>
          <w:sz w:val="20"/>
          <w:szCs w:val="20"/>
        </w:rPr>
        <w:t>. Порядок</w:t>
      </w:r>
      <w:r w:rsidR="00A01037" w:rsidRPr="00046D82">
        <w:rPr>
          <w:b/>
          <w:color w:val="000000"/>
          <w:sz w:val="20"/>
          <w:szCs w:val="20"/>
        </w:rPr>
        <w:t xml:space="preserve"> организации и</w:t>
      </w:r>
      <w:r w:rsidRPr="00046D82">
        <w:rPr>
          <w:b/>
          <w:color w:val="000000"/>
          <w:sz w:val="20"/>
          <w:szCs w:val="20"/>
        </w:rPr>
        <w:t xml:space="preserve"> проведени</w:t>
      </w:r>
      <w:r w:rsidR="00C81C6E" w:rsidRPr="00046D82">
        <w:rPr>
          <w:b/>
          <w:color w:val="000000"/>
          <w:sz w:val="20"/>
          <w:szCs w:val="20"/>
        </w:rPr>
        <w:t>я</w:t>
      </w:r>
      <w:r w:rsidRPr="00046D82">
        <w:rPr>
          <w:b/>
          <w:color w:val="000000"/>
          <w:sz w:val="20"/>
          <w:szCs w:val="20"/>
        </w:rPr>
        <w:t xml:space="preserve"> публичных слушаний</w:t>
      </w:r>
      <w:r w:rsidR="00A01037" w:rsidRPr="00046D82">
        <w:rPr>
          <w:b/>
          <w:color w:val="000000"/>
          <w:sz w:val="20"/>
          <w:szCs w:val="20"/>
        </w:rPr>
        <w:t xml:space="preserve"> по проекту  правил благоус</w:t>
      </w:r>
      <w:r w:rsidR="00A357DB" w:rsidRPr="00046D82">
        <w:rPr>
          <w:b/>
          <w:color w:val="000000"/>
          <w:sz w:val="20"/>
          <w:szCs w:val="20"/>
        </w:rPr>
        <w:t>тройства территории Верхнесуерского</w:t>
      </w:r>
      <w:r w:rsidR="00A01037" w:rsidRPr="00046D82">
        <w:rPr>
          <w:b/>
          <w:color w:val="000000"/>
          <w:sz w:val="20"/>
          <w:szCs w:val="20"/>
        </w:rPr>
        <w:t xml:space="preserve"> сельсовета</w:t>
      </w:r>
    </w:p>
    <w:p w:rsidR="00E55490" w:rsidRPr="00046D82" w:rsidRDefault="00E55490" w:rsidP="00E55490">
      <w:pPr>
        <w:ind w:firstLine="556"/>
        <w:rPr>
          <w:color w:val="000000"/>
          <w:sz w:val="20"/>
          <w:szCs w:val="20"/>
        </w:rPr>
      </w:pPr>
    </w:p>
    <w:p w:rsidR="00E55490" w:rsidRPr="00046D82" w:rsidRDefault="00E55490" w:rsidP="00E55490">
      <w:pPr>
        <w:numPr>
          <w:ilvl w:val="0"/>
          <w:numId w:val="44"/>
        </w:numPr>
        <w:tabs>
          <w:tab w:val="left" w:pos="1134"/>
        </w:tabs>
        <w:suppressAutoHyphens/>
        <w:ind w:firstLine="556"/>
        <w:rPr>
          <w:sz w:val="20"/>
          <w:szCs w:val="20"/>
        </w:rPr>
      </w:pPr>
      <w:r w:rsidRPr="00046D82">
        <w:rPr>
          <w:sz w:val="20"/>
          <w:szCs w:val="20"/>
        </w:rPr>
        <w:t>Решение о проведении публичных слушаний по проекту правил благо</w:t>
      </w:r>
      <w:r w:rsidR="00A357DB" w:rsidRPr="00046D82">
        <w:rPr>
          <w:sz w:val="20"/>
          <w:szCs w:val="20"/>
        </w:rPr>
        <w:t>устройства территории Верхнесуерского</w:t>
      </w:r>
      <w:r w:rsidRPr="00046D82">
        <w:rPr>
          <w:sz w:val="20"/>
          <w:szCs w:val="20"/>
        </w:rPr>
        <w:t xml:space="preserve"> сельсовета, а также</w:t>
      </w:r>
      <w:r w:rsidR="00695CC9" w:rsidRPr="00046D82">
        <w:rPr>
          <w:sz w:val="20"/>
          <w:szCs w:val="20"/>
        </w:rPr>
        <w:t xml:space="preserve"> проекту внесения</w:t>
      </w:r>
      <w:r w:rsidRPr="00046D82">
        <w:rPr>
          <w:sz w:val="20"/>
          <w:szCs w:val="20"/>
        </w:rPr>
        <w:t xml:space="preserve"> в них изменений (далее - проекты) принимает Глава </w:t>
      </w:r>
      <w:r w:rsidR="00A357DB" w:rsidRPr="00046D82">
        <w:rPr>
          <w:sz w:val="20"/>
          <w:szCs w:val="20"/>
        </w:rPr>
        <w:t>Верхнесуерского</w:t>
      </w:r>
      <w:r w:rsidRPr="00046D82">
        <w:rPr>
          <w:sz w:val="20"/>
          <w:szCs w:val="20"/>
        </w:rPr>
        <w:t xml:space="preserve"> сельсовета.</w:t>
      </w:r>
    </w:p>
    <w:p w:rsidR="00E55490" w:rsidRPr="00046D82" w:rsidRDefault="00E55490" w:rsidP="00E55490">
      <w:pPr>
        <w:numPr>
          <w:ilvl w:val="0"/>
          <w:numId w:val="44"/>
        </w:numPr>
        <w:tabs>
          <w:tab w:val="left" w:pos="1134"/>
        </w:tabs>
        <w:suppressAutoHyphens/>
        <w:ind w:firstLine="556"/>
        <w:rPr>
          <w:sz w:val="20"/>
          <w:szCs w:val="20"/>
        </w:rPr>
      </w:pPr>
      <w:r w:rsidRPr="00046D82">
        <w:rPr>
          <w:sz w:val="20"/>
          <w:szCs w:val="20"/>
        </w:rPr>
        <w:t xml:space="preserve">Уполномоченным органом на проведение публичных слушаний является Администрация </w:t>
      </w:r>
      <w:r w:rsidR="00A357DB" w:rsidRPr="00046D82">
        <w:rPr>
          <w:sz w:val="20"/>
          <w:szCs w:val="20"/>
        </w:rPr>
        <w:t>Верхнесуерского</w:t>
      </w:r>
      <w:r w:rsidRPr="00046D82">
        <w:rPr>
          <w:sz w:val="20"/>
          <w:szCs w:val="20"/>
        </w:rPr>
        <w:t xml:space="preserve"> сельсовета (далее - организатор публичных слушаний).</w:t>
      </w:r>
    </w:p>
    <w:p w:rsidR="00E55490" w:rsidRPr="00046D82" w:rsidRDefault="00E55490" w:rsidP="00E55490">
      <w:pPr>
        <w:numPr>
          <w:ilvl w:val="0"/>
          <w:numId w:val="44"/>
        </w:numPr>
        <w:tabs>
          <w:tab w:val="left" w:pos="1134"/>
        </w:tabs>
        <w:autoSpaceDE w:val="0"/>
        <w:autoSpaceDN w:val="0"/>
        <w:adjustRightInd w:val="0"/>
        <w:ind w:firstLine="556"/>
        <w:rPr>
          <w:sz w:val="20"/>
          <w:szCs w:val="20"/>
        </w:rPr>
      </w:pPr>
      <w:r w:rsidRPr="00046D82">
        <w:rPr>
          <w:sz w:val="20"/>
          <w:szCs w:val="20"/>
        </w:rPr>
        <w:t>Процедура проведения публичных слушаний состоит из следующих этапов:</w:t>
      </w:r>
    </w:p>
    <w:p w:rsidR="00E55490" w:rsidRPr="00046D82" w:rsidRDefault="00E55490" w:rsidP="00E55490">
      <w:pPr>
        <w:autoSpaceDE w:val="0"/>
        <w:autoSpaceDN w:val="0"/>
        <w:adjustRightInd w:val="0"/>
        <w:ind w:firstLine="556"/>
        <w:rPr>
          <w:sz w:val="20"/>
          <w:szCs w:val="20"/>
        </w:rPr>
      </w:pPr>
      <w:r w:rsidRPr="00046D82">
        <w:rPr>
          <w:sz w:val="20"/>
          <w:szCs w:val="20"/>
        </w:rPr>
        <w:t>1) оповещение о начале публичных слушаний;</w:t>
      </w:r>
    </w:p>
    <w:p w:rsidR="00E55490" w:rsidRPr="00046D82" w:rsidRDefault="00E55490" w:rsidP="00E55490">
      <w:pPr>
        <w:autoSpaceDE w:val="0"/>
        <w:autoSpaceDN w:val="0"/>
        <w:adjustRightInd w:val="0"/>
        <w:ind w:firstLine="556"/>
        <w:rPr>
          <w:sz w:val="20"/>
          <w:szCs w:val="20"/>
        </w:rPr>
      </w:pPr>
      <w:r w:rsidRPr="00046D82">
        <w:rPr>
          <w:sz w:val="20"/>
          <w:szCs w:val="20"/>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E55490" w:rsidRPr="00046D82" w:rsidRDefault="00E55490" w:rsidP="00E55490">
      <w:pPr>
        <w:autoSpaceDE w:val="0"/>
        <w:autoSpaceDN w:val="0"/>
        <w:adjustRightInd w:val="0"/>
        <w:ind w:firstLine="556"/>
        <w:rPr>
          <w:sz w:val="20"/>
          <w:szCs w:val="20"/>
        </w:rPr>
      </w:pPr>
      <w:r w:rsidRPr="00046D82">
        <w:rPr>
          <w:sz w:val="20"/>
          <w:szCs w:val="20"/>
        </w:rPr>
        <w:t>3) проведение экспозиции или экспозиций проекта, подлежащего рассмотрению на публичных слушаниях;</w:t>
      </w:r>
    </w:p>
    <w:p w:rsidR="00E55490" w:rsidRPr="00046D82" w:rsidRDefault="00E55490" w:rsidP="00E55490">
      <w:pPr>
        <w:autoSpaceDE w:val="0"/>
        <w:autoSpaceDN w:val="0"/>
        <w:adjustRightInd w:val="0"/>
        <w:ind w:firstLine="556"/>
        <w:rPr>
          <w:sz w:val="20"/>
          <w:szCs w:val="20"/>
        </w:rPr>
      </w:pPr>
      <w:r w:rsidRPr="00046D82">
        <w:rPr>
          <w:sz w:val="20"/>
          <w:szCs w:val="20"/>
        </w:rPr>
        <w:t>4) проведение собрания или собраний участников публичных слушаний;</w:t>
      </w:r>
    </w:p>
    <w:p w:rsidR="00E55490" w:rsidRPr="00046D82" w:rsidRDefault="00E55490" w:rsidP="00E55490">
      <w:pPr>
        <w:autoSpaceDE w:val="0"/>
        <w:autoSpaceDN w:val="0"/>
        <w:adjustRightInd w:val="0"/>
        <w:ind w:firstLine="556"/>
        <w:rPr>
          <w:sz w:val="20"/>
          <w:szCs w:val="20"/>
        </w:rPr>
      </w:pPr>
      <w:r w:rsidRPr="00046D82">
        <w:rPr>
          <w:sz w:val="20"/>
          <w:szCs w:val="20"/>
        </w:rPr>
        <w:t>5) подготовка и оформление протокола публичных слушаний;</w:t>
      </w:r>
    </w:p>
    <w:p w:rsidR="00E55490" w:rsidRPr="00046D82" w:rsidRDefault="00E55490" w:rsidP="00E55490">
      <w:pPr>
        <w:autoSpaceDE w:val="0"/>
        <w:autoSpaceDN w:val="0"/>
        <w:adjustRightInd w:val="0"/>
        <w:ind w:firstLine="556"/>
        <w:rPr>
          <w:sz w:val="20"/>
          <w:szCs w:val="20"/>
        </w:rPr>
      </w:pPr>
      <w:r w:rsidRPr="00046D82">
        <w:rPr>
          <w:sz w:val="20"/>
          <w:szCs w:val="20"/>
        </w:rPr>
        <w:t>6) подготовка и опубликование</w:t>
      </w:r>
      <w:r w:rsidR="001C1DBA" w:rsidRPr="00046D82">
        <w:rPr>
          <w:sz w:val="20"/>
          <w:szCs w:val="20"/>
        </w:rPr>
        <w:t xml:space="preserve"> </w:t>
      </w:r>
      <w:r w:rsidRPr="00046D82">
        <w:rPr>
          <w:sz w:val="20"/>
          <w:szCs w:val="20"/>
        </w:rPr>
        <w:t>заключения о результатах публичных слушаний.</w:t>
      </w:r>
    </w:p>
    <w:p w:rsidR="00E55490" w:rsidRPr="00046D82" w:rsidRDefault="00E55490" w:rsidP="00E55490">
      <w:pPr>
        <w:numPr>
          <w:ilvl w:val="0"/>
          <w:numId w:val="44"/>
        </w:numPr>
        <w:tabs>
          <w:tab w:val="left" w:pos="1134"/>
        </w:tabs>
        <w:suppressAutoHyphens/>
        <w:ind w:firstLine="556"/>
        <w:rPr>
          <w:sz w:val="20"/>
          <w:szCs w:val="20"/>
        </w:rPr>
      </w:pPr>
      <w:r w:rsidRPr="00046D82">
        <w:rPr>
          <w:sz w:val="20"/>
          <w:szCs w:val="20"/>
        </w:rPr>
        <w:t>Решение о проведении публичных слушаний содержит:</w:t>
      </w:r>
    </w:p>
    <w:p w:rsidR="00E55490" w:rsidRPr="00046D82" w:rsidRDefault="00E55490" w:rsidP="00E55490">
      <w:pPr>
        <w:tabs>
          <w:tab w:val="left" w:pos="1134"/>
        </w:tabs>
        <w:ind w:firstLine="556"/>
        <w:rPr>
          <w:sz w:val="20"/>
          <w:szCs w:val="20"/>
        </w:rPr>
      </w:pPr>
      <w:r w:rsidRPr="00046D82">
        <w:rPr>
          <w:sz w:val="20"/>
          <w:szCs w:val="20"/>
        </w:rPr>
        <w:t>1) информацию о проекте, подлежащем рассмотрению на публичных слушаниях, и перечень информационных материалов к такому проекту;</w:t>
      </w:r>
    </w:p>
    <w:p w:rsidR="00E55490" w:rsidRPr="00046D82" w:rsidRDefault="00E55490" w:rsidP="00E55490">
      <w:pPr>
        <w:tabs>
          <w:tab w:val="left" w:pos="1134"/>
        </w:tabs>
        <w:ind w:firstLine="556"/>
        <w:rPr>
          <w:sz w:val="20"/>
          <w:szCs w:val="20"/>
        </w:rPr>
      </w:pPr>
      <w:r w:rsidRPr="00046D82">
        <w:rPr>
          <w:sz w:val="20"/>
          <w:szCs w:val="20"/>
        </w:rPr>
        <w:t>2) порядок и сроки проведения публичных слушаний по проекту, подлежащему рассмотрению на публичных слушаниях;</w:t>
      </w:r>
    </w:p>
    <w:p w:rsidR="00E55490" w:rsidRPr="00046D82" w:rsidRDefault="00E55490" w:rsidP="00E55490">
      <w:pPr>
        <w:tabs>
          <w:tab w:val="left" w:pos="1134"/>
        </w:tabs>
        <w:ind w:firstLine="556"/>
        <w:rPr>
          <w:sz w:val="20"/>
          <w:szCs w:val="20"/>
        </w:rPr>
      </w:pPr>
      <w:r w:rsidRPr="00046D82">
        <w:rPr>
          <w:sz w:val="20"/>
          <w:szCs w:val="20"/>
        </w:rPr>
        <w:t>3) место, дату открытия экспозиции или экспозиций проекта, подлежащего рассмотрению на публичных слушаниях, сроки проведения экспозиции или экспозиций такого проекта, дни и часы, в которые возможно посещение указанных экспозиции или экспозиций;</w:t>
      </w:r>
    </w:p>
    <w:p w:rsidR="00E55490" w:rsidRPr="00046D82" w:rsidRDefault="00E55490" w:rsidP="00E55490">
      <w:pPr>
        <w:tabs>
          <w:tab w:val="left" w:pos="1134"/>
        </w:tabs>
        <w:ind w:firstLine="556"/>
        <w:rPr>
          <w:sz w:val="20"/>
          <w:szCs w:val="20"/>
        </w:rPr>
      </w:pPr>
      <w:r w:rsidRPr="00046D82">
        <w:rPr>
          <w:sz w:val="20"/>
          <w:szCs w:val="20"/>
        </w:rPr>
        <w:t>4) порядок, сроки и форму внесения участниками публичных слушаний предложений и замечаний, касающихся проекта, подлежащего рассмотрению на публичных слушаниях;</w:t>
      </w:r>
    </w:p>
    <w:p w:rsidR="00E55490" w:rsidRPr="00046D82" w:rsidRDefault="00E55490" w:rsidP="00E55490">
      <w:pPr>
        <w:tabs>
          <w:tab w:val="left" w:pos="1134"/>
        </w:tabs>
        <w:ind w:firstLine="556"/>
        <w:rPr>
          <w:sz w:val="20"/>
          <w:szCs w:val="20"/>
        </w:rPr>
      </w:pPr>
      <w:r w:rsidRPr="00046D82">
        <w:rPr>
          <w:sz w:val="20"/>
          <w:szCs w:val="20"/>
        </w:rPr>
        <w:t>5) границы территорий, применительно к которым проводятся публичные слушания.</w:t>
      </w:r>
    </w:p>
    <w:p w:rsidR="00E55490" w:rsidRPr="00046D82" w:rsidRDefault="00E55490" w:rsidP="00FD29AF">
      <w:pPr>
        <w:pStyle w:val="aff2"/>
        <w:numPr>
          <w:ilvl w:val="0"/>
          <w:numId w:val="46"/>
        </w:numPr>
        <w:tabs>
          <w:tab w:val="left" w:pos="1134"/>
        </w:tabs>
        <w:suppressAutoHyphens/>
        <w:rPr>
          <w:sz w:val="20"/>
          <w:szCs w:val="20"/>
        </w:rPr>
      </w:pPr>
      <w:r w:rsidRPr="00046D82">
        <w:rPr>
          <w:sz w:val="20"/>
          <w:szCs w:val="20"/>
        </w:rPr>
        <w:t>Решение о проведении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в течение пяти дней со дня принятия такого решения и размещению на официальном сайте.</w:t>
      </w:r>
    </w:p>
    <w:p w:rsidR="00E55490" w:rsidRPr="00046D82" w:rsidRDefault="00E55490" w:rsidP="00E55490">
      <w:pPr>
        <w:numPr>
          <w:ilvl w:val="0"/>
          <w:numId w:val="46"/>
        </w:numPr>
        <w:tabs>
          <w:tab w:val="left" w:pos="1134"/>
        </w:tabs>
        <w:suppressAutoHyphens/>
        <w:ind w:firstLine="556"/>
        <w:rPr>
          <w:sz w:val="20"/>
          <w:szCs w:val="20"/>
        </w:rPr>
      </w:pPr>
      <w:r w:rsidRPr="00046D82">
        <w:rPr>
          <w:sz w:val="20"/>
          <w:szCs w:val="20"/>
        </w:rPr>
        <w:t>Участниками публичных слушаний по проекту правил благоус</w:t>
      </w:r>
      <w:r w:rsidR="000C60B5" w:rsidRPr="00046D82">
        <w:rPr>
          <w:sz w:val="20"/>
          <w:szCs w:val="20"/>
        </w:rPr>
        <w:t>тройства территории Верхнесуерского</w:t>
      </w:r>
      <w:r w:rsidRPr="00046D82">
        <w:rPr>
          <w:sz w:val="20"/>
          <w:szCs w:val="20"/>
        </w:rPr>
        <w:t xml:space="preserve"> сельсовета, а также</w:t>
      </w:r>
      <w:r w:rsidR="00695CC9" w:rsidRPr="00046D82">
        <w:rPr>
          <w:sz w:val="20"/>
          <w:szCs w:val="20"/>
        </w:rPr>
        <w:t xml:space="preserve"> проекту внесения</w:t>
      </w:r>
      <w:r w:rsidRPr="00046D82">
        <w:rPr>
          <w:sz w:val="20"/>
          <w:szCs w:val="20"/>
        </w:rPr>
        <w:t xml:space="preserve"> в них изменений, являются граждане, постоянно проживающие на территории</w:t>
      </w:r>
      <w:r w:rsidR="00A357DB" w:rsidRPr="00046D82">
        <w:rPr>
          <w:sz w:val="20"/>
          <w:szCs w:val="20"/>
        </w:rPr>
        <w:t xml:space="preserve"> Верхнесуерского</w:t>
      </w:r>
      <w:r w:rsidRPr="00046D82">
        <w:rPr>
          <w:sz w:val="20"/>
          <w:szCs w:val="20"/>
        </w:rPr>
        <w:t xml:space="preserve"> сельсовета</w:t>
      </w:r>
      <w:r w:rsidR="00695CC9" w:rsidRPr="00046D82">
        <w:rPr>
          <w:sz w:val="20"/>
          <w:szCs w:val="20"/>
        </w:rPr>
        <w:t>.</w:t>
      </w:r>
    </w:p>
    <w:p w:rsidR="00E55490" w:rsidRPr="00046D82" w:rsidRDefault="00E55490" w:rsidP="00FD29AF">
      <w:pPr>
        <w:pStyle w:val="aff2"/>
        <w:numPr>
          <w:ilvl w:val="0"/>
          <w:numId w:val="46"/>
        </w:numPr>
        <w:tabs>
          <w:tab w:val="left" w:pos="1134"/>
        </w:tabs>
        <w:suppressAutoHyphens/>
        <w:rPr>
          <w:sz w:val="20"/>
          <w:szCs w:val="20"/>
        </w:rPr>
      </w:pPr>
      <w:r w:rsidRPr="00046D82">
        <w:rPr>
          <w:sz w:val="20"/>
          <w:szCs w:val="20"/>
        </w:rPr>
        <w:lastRenderedPageBreak/>
        <w:t xml:space="preserve">Оповещение о начале публичных слушаний в соответствии с приложением </w:t>
      </w:r>
      <w:r w:rsidR="001A05F4" w:rsidRPr="00046D82">
        <w:rPr>
          <w:sz w:val="20"/>
          <w:szCs w:val="20"/>
        </w:rPr>
        <w:t>1</w:t>
      </w:r>
      <w:r w:rsidRPr="00046D82">
        <w:rPr>
          <w:sz w:val="20"/>
          <w:szCs w:val="20"/>
        </w:rPr>
        <w:t xml:space="preserve"> к  настоящему положению должно содержать:</w:t>
      </w:r>
    </w:p>
    <w:p w:rsidR="00E55490" w:rsidRPr="00046D82" w:rsidRDefault="00E55490" w:rsidP="00E55490">
      <w:pPr>
        <w:tabs>
          <w:tab w:val="left" w:pos="1134"/>
        </w:tabs>
        <w:ind w:left="11" w:firstLine="556"/>
        <w:rPr>
          <w:sz w:val="20"/>
          <w:szCs w:val="20"/>
        </w:rPr>
      </w:pPr>
      <w:r w:rsidRPr="00046D82">
        <w:rPr>
          <w:sz w:val="20"/>
          <w:szCs w:val="20"/>
        </w:rPr>
        <w:t>1) информацию о проекте, подлежащем рассмотрению на публичных слушаниях, и перечень информационных материалов к такому проекту;</w:t>
      </w:r>
    </w:p>
    <w:p w:rsidR="00E55490" w:rsidRPr="00046D82" w:rsidRDefault="00E55490" w:rsidP="00E55490">
      <w:pPr>
        <w:tabs>
          <w:tab w:val="left" w:pos="1134"/>
        </w:tabs>
        <w:ind w:left="11" w:firstLine="556"/>
        <w:rPr>
          <w:sz w:val="20"/>
          <w:szCs w:val="20"/>
        </w:rPr>
      </w:pPr>
      <w:r w:rsidRPr="00046D82">
        <w:rPr>
          <w:sz w:val="20"/>
          <w:szCs w:val="20"/>
        </w:rPr>
        <w:t>2) информацию о порядке и сроках проведения публичных слушаний по проекту, подлежащему рассмотрению на публичных слушаниях;</w:t>
      </w:r>
    </w:p>
    <w:p w:rsidR="00E55490" w:rsidRPr="00046D82" w:rsidRDefault="00E55490" w:rsidP="00E55490">
      <w:pPr>
        <w:tabs>
          <w:tab w:val="left" w:pos="1134"/>
        </w:tabs>
        <w:ind w:left="11" w:firstLine="556"/>
        <w:rPr>
          <w:sz w:val="20"/>
          <w:szCs w:val="20"/>
        </w:rPr>
      </w:pPr>
      <w:r w:rsidRPr="00046D82">
        <w:rPr>
          <w:sz w:val="20"/>
          <w:szCs w:val="20"/>
        </w:rPr>
        <w:t>3) информацию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E55490" w:rsidRPr="00046D82" w:rsidRDefault="00E55490" w:rsidP="00E55490">
      <w:pPr>
        <w:tabs>
          <w:tab w:val="left" w:pos="1134"/>
        </w:tabs>
        <w:ind w:left="11" w:firstLine="556"/>
        <w:rPr>
          <w:sz w:val="20"/>
          <w:szCs w:val="20"/>
        </w:rPr>
      </w:pPr>
      <w:r w:rsidRPr="00046D82">
        <w:rPr>
          <w:sz w:val="20"/>
          <w:szCs w:val="20"/>
        </w:rPr>
        <w:t>4) информацию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w:t>
      </w:r>
    </w:p>
    <w:p w:rsidR="00E55490" w:rsidRPr="00046D82" w:rsidRDefault="00E55490" w:rsidP="00E55490">
      <w:pPr>
        <w:tabs>
          <w:tab w:val="left" w:pos="1134"/>
        </w:tabs>
        <w:ind w:left="11" w:firstLine="556"/>
        <w:rPr>
          <w:sz w:val="20"/>
          <w:szCs w:val="20"/>
        </w:rPr>
      </w:pPr>
      <w:r w:rsidRPr="00046D82">
        <w:rPr>
          <w:sz w:val="20"/>
          <w:szCs w:val="20"/>
        </w:rPr>
        <w:t>5) информацию об официальном сайте, на котором буд</w:t>
      </w:r>
      <w:r w:rsidR="00A01037" w:rsidRPr="00046D82">
        <w:rPr>
          <w:sz w:val="20"/>
          <w:szCs w:val="20"/>
        </w:rPr>
        <w:t>е</w:t>
      </w:r>
      <w:r w:rsidRPr="00046D82">
        <w:rPr>
          <w:sz w:val="20"/>
          <w:szCs w:val="20"/>
        </w:rPr>
        <w:t>т размещен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E55490" w:rsidRPr="00046D82" w:rsidRDefault="00E55490" w:rsidP="00FD29AF">
      <w:pPr>
        <w:numPr>
          <w:ilvl w:val="0"/>
          <w:numId w:val="46"/>
        </w:numPr>
        <w:tabs>
          <w:tab w:val="left" w:pos="1134"/>
        </w:tabs>
        <w:suppressAutoHyphens/>
        <w:ind w:firstLine="556"/>
        <w:rPr>
          <w:sz w:val="20"/>
          <w:szCs w:val="20"/>
        </w:rPr>
      </w:pPr>
      <w:r w:rsidRPr="00046D82">
        <w:rPr>
          <w:sz w:val="20"/>
          <w:szCs w:val="20"/>
        </w:rPr>
        <w:t>Организатор слушаний не позднее чем через три дня после опубликования решения о проведении публичных слушаний и не позднее чем за семь дней до дня размещения на официальном сайте проекта, подлежащего рассмотрению на публичных слушаниях:</w:t>
      </w:r>
    </w:p>
    <w:p w:rsidR="00E55490" w:rsidRPr="00046D82" w:rsidRDefault="00E55490" w:rsidP="00E55490">
      <w:pPr>
        <w:tabs>
          <w:tab w:val="left" w:pos="1134"/>
        </w:tabs>
        <w:ind w:left="11" w:firstLine="556"/>
        <w:rPr>
          <w:sz w:val="20"/>
          <w:szCs w:val="20"/>
        </w:rPr>
      </w:pPr>
      <w:r w:rsidRPr="00046D82">
        <w:rPr>
          <w:sz w:val="20"/>
          <w:szCs w:val="20"/>
        </w:rPr>
        <w:t>1) обеспечивает опубликование оповещения о начале публичных слушаний в порядке, установленном для официального опубликования (обнародования) муниципальных правовых актов, иной официальной информации, а также в случае, если это предусмотрено муниципальными правовыми актами</w:t>
      </w:r>
      <w:r w:rsidR="00A357DB" w:rsidRPr="00046D82">
        <w:rPr>
          <w:sz w:val="20"/>
          <w:szCs w:val="20"/>
        </w:rPr>
        <w:t xml:space="preserve"> Верхнесуерского</w:t>
      </w:r>
      <w:r w:rsidR="00A01037" w:rsidRPr="00046D82">
        <w:rPr>
          <w:sz w:val="20"/>
          <w:szCs w:val="20"/>
        </w:rPr>
        <w:t xml:space="preserve"> сельсовета</w:t>
      </w:r>
      <w:r w:rsidRPr="00046D82">
        <w:rPr>
          <w:sz w:val="20"/>
          <w:szCs w:val="20"/>
        </w:rPr>
        <w:t>, в иных средствах массовой информации;</w:t>
      </w:r>
    </w:p>
    <w:p w:rsidR="00FD29AF" w:rsidRPr="00046D82" w:rsidRDefault="00E55490" w:rsidP="00FD29AF">
      <w:pPr>
        <w:tabs>
          <w:tab w:val="left" w:pos="1134"/>
        </w:tabs>
        <w:ind w:firstLine="556"/>
        <w:rPr>
          <w:sz w:val="20"/>
          <w:szCs w:val="20"/>
        </w:rPr>
      </w:pPr>
      <w:r w:rsidRPr="00046D82">
        <w:rPr>
          <w:sz w:val="20"/>
          <w:szCs w:val="20"/>
        </w:rPr>
        <w:t xml:space="preserve">2) распространяет оповещение о начале публичных слушаний на информационных стендах, оборудованных около здания </w:t>
      </w:r>
      <w:r w:rsidR="00A357DB" w:rsidRPr="00046D82">
        <w:rPr>
          <w:sz w:val="20"/>
          <w:szCs w:val="20"/>
        </w:rPr>
        <w:t>Администрации Верхнесуерского</w:t>
      </w:r>
      <w:r w:rsidR="00CD7E32" w:rsidRPr="00046D82">
        <w:rPr>
          <w:sz w:val="20"/>
          <w:szCs w:val="20"/>
        </w:rPr>
        <w:t xml:space="preserve"> сельсовета</w:t>
      </w:r>
      <w:r w:rsidRPr="00046D82">
        <w:rPr>
          <w:sz w:val="20"/>
          <w:szCs w:val="20"/>
        </w:rPr>
        <w:t>, в местах массового скопления граждан и в иных местах, расположенных на территории</w:t>
      </w:r>
      <w:r w:rsidR="00695CC9" w:rsidRPr="00046D82">
        <w:rPr>
          <w:sz w:val="20"/>
          <w:szCs w:val="20"/>
        </w:rPr>
        <w:t xml:space="preserve"> сельсовета </w:t>
      </w:r>
      <w:r w:rsidRPr="00046D82">
        <w:rPr>
          <w:sz w:val="20"/>
          <w:szCs w:val="20"/>
        </w:rPr>
        <w:t>(далее - территория, в пределах которой проводятся публичные слушания), иными способами, обеспечивающими доступ участников публичных слушаний к указанной информации.</w:t>
      </w:r>
    </w:p>
    <w:p w:rsidR="00E55490" w:rsidRPr="00046D82" w:rsidRDefault="00FD29AF" w:rsidP="00FD29AF">
      <w:pPr>
        <w:tabs>
          <w:tab w:val="left" w:pos="1134"/>
        </w:tabs>
        <w:ind w:firstLine="556"/>
        <w:rPr>
          <w:sz w:val="20"/>
          <w:szCs w:val="20"/>
        </w:rPr>
      </w:pPr>
      <w:r w:rsidRPr="00046D82">
        <w:rPr>
          <w:sz w:val="20"/>
          <w:szCs w:val="20"/>
        </w:rPr>
        <w:t xml:space="preserve">11. </w:t>
      </w:r>
      <w:r w:rsidR="00E55490" w:rsidRPr="00046D82">
        <w:rPr>
          <w:sz w:val="20"/>
          <w:szCs w:val="20"/>
        </w:rPr>
        <w:t>В течение всего периода размещения в соответствии с пунктом 2 части 4 и пунктом 2 части 5 статьи 5.1 Градостроительного кодекса Российской Федерации проекта, подлежащего рассмотрению на публичных слушаниях, и информационных материалов к нему организатором публичных слушаний проводятся экспозиция или экспозиции такого проекта. В ходе работы экспозиции организуются консультирование посетителей экспозиции, распространение информационных материалов о проекте, подлежащем рассмотрению на публичных слушаниях.</w:t>
      </w:r>
    </w:p>
    <w:p w:rsidR="00E55490" w:rsidRPr="00046D82" w:rsidRDefault="00E55490" w:rsidP="00E55490">
      <w:pPr>
        <w:tabs>
          <w:tab w:val="left" w:pos="1134"/>
        </w:tabs>
        <w:ind w:firstLine="556"/>
        <w:rPr>
          <w:sz w:val="20"/>
          <w:szCs w:val="20"/>
        </w:rPr>
      </w:pPr>
      <w:r w:rsidRPr="00046D82">
        <w:rPr>
          <w:sz w:val="20"/>
          <w:szCs w:val="20"/>
        </w:rPr>
        <w:t xml:space="preserve">Экспозиция проекта, подлежащего рассмотрению на публичных слушаниях, проводится в здании Администрации </w:t>
      </w:r>
      <w:r w:rsidR="00A357DB" w:rsidRPr="00046D82">
        <w:rPr>
          <w:sz w:val="20"/>
          <w:szCs w:val="20"/>
        </w:rPr>
        <w:t>Верхнесуерского</w:t>
      </w:r>
      <w:r w:rsidRPr="00046D82">
        <w:rPr>
          <w:sz w:val="20"/>
          <w:szCs w:val="20"/>
        </w:rPr>
        <w:t xml:space="preserve"> </w:t>
      </w:r>
      <w:r w:rsidR="006C202D" w:rsidRPr="00046D82">
        <w:rPr>
          <w:sz w:val="20"/>
          <w:szCs w:val="20"/>
        </w:rPr>
        <w:t>сельсовета</w:t>
      </w:r>
      <w:r w:rsidRPr="00046D82">
        <w:rPr>
          <w:sz w:val="20"/>
          <w:szCs w:val="20"/>
        </w:rPr>
        <w:t xml:space="preserve">. Служебное помещение, в котором проводится экспозиция, и время проведения экспозиции определяются в решении Главы </w:t>
      </w:r>
      <w:r w:rsidR="00A357DB" w:rsidRPr="00046D82">
        <w:rPr>
          <w:sz w:val="20"/>
          <w:szCs w:val="20"/>
        </w:rPr>
        <w:t>Верхнесуерского</w:t>
      </w:r>
      <w:r w:rsidRPr="00046D82">
        <w:rPr>
          <w:sz w:val="20"/>
          <w:szCs w:val="20"/>
        </w:rPr>
        <w:t xml:space="preserve"> </w:t>
      </w:r>
      <w:r w:rsidR="006C202D" w:rsidRPr="00046D82">
        <w:rPr>
          <w:sz w:val="20"/>
          <w:szCs w:val="20"/>
        </w:rPr>
        <w:t>сельсовета</w:t>
      </w:r>
      <w:r w:rsidRPr="00046D82">
        <w:rPr>
          <w:sz w:val="20"/>
          <w:szCs w:val="20"/>
        </w:rPr>
        <w:t xml:space="preserve"> о проведении публичных слушаниях. Экспозиция проекта должна содержать текстовые и графические (при наличии) материалы.</w:t>
      </w:r>
    </w:p>
    <w:p w:rsidR="00E55490" w:rsidRPr="00046D82" w:rsidRDefault="00E55490" w:rsidP="00E55490">
      <w:pPr>
        <w:tabs>
          <w:tab w:val="left" w:pos="1134"/>
        </w:tabs>
        <w:ind w:firstLine="556"/>
        <w:rPr>
          <w:sz w:val="20"/>
          <w:szCs w:val="20"/>
        </w:rPr>
      </w:pPr>
      <w:r w:rsidRPr="00046D82">
        <w:rPr>
          <w:sz w:val="20"/>
          <w:szCs w:val="20"/>
        </w:rPr>
        <w:t>Во время проведения экспозиции проекта, подлежащего рассмотрению на публичных слушаниях, представитель организатора публичных слушаний ведет запись в книге (журнале) учета посетителей экспозиции проекта, подлежащего рассмотрению на публичных слушаниях, а также обеспечивает консультирование посетителей экспозиции.</w:t>
      </w:r>
    </w:p>
    <w:p w:rsidR="00E55490" w:rsidRPr="00046D82" w:rsidRDefault="00E55490" w:rsidP="00FD29AF">
      <w:pPr>
        <w:pStyle w:val="aff2"/>
        <w:numPr>
          <w:ilvl w:val="0"/>
          <w:numId w:val="49"/>
        </w:numPr>
        <w:tabs>
          <w:tab w:val="left" w:pos="0"/>
        </w:tabs>
        <w:suppressAutoHyphens/>
        <w:ind w:left="0" w:firstLine="709"/>
        <w:rPr>
          <w:sz w:val="20"/>
          <w:szCs w:val="20"/>
        </w:rPr>
      </w:pPr>
      <w:r w:rsidRPr="00046D82">
        <w:rPr>
          <w:sz w:val="20"/>
          <w:szCs w:val="20"/>
        </w:rPr>
        <w:t>В период размещения в соответствии с пунктом 2 части 4 и пунктом 2 части 5 статьи 5.1 Градостроительного кодекса Российской Федерации проекта, подлежащего рассмотрению на публичных слушаниях, и информационных материалов к нему и проведения экспозиции или экспозиций такого проекта участники публичных слушаний, прошедшие в соответствии с частью 12 статьи 5.1 Градостроительного кодекса Российской Федерации идентификацию, могут вносить предложения и замечания, касающиеся такого проекта:</w:t>
      </w:r>
    </w:p>
    <w:p w:rsidR="00E55490" w:rsidRPr="00046D82" w:rsidRDefault="00FD29AF" w:rsidP="00E55490">
      <w:pPr>
        <w:tabs>
          <w:tab w:val="left" w:pos="1134"/>
        </w:tabs>
        <w:ind w:firstLine="556"/>
        <w:rPr>
          <w:sz w:val="20"/>
          <w:szCs w:val="20"/>
        </w:rPr>
      </w:pPr>
      <w:r w:rsidRPr="00046D82">
        <w:rPr>
          <w:sz w:val="20"/>
          <w:szCs w:val="20"/>
        </w:rPr>
        <w:t>1</w:t>
      </w:r>
      <w:r w:rsidR="00E55490" w:rsidRPr="00046D82">
        <w:rPr>
          <w:sz w:val="20"/>
          <w:szCs w:val="20"/>
        </w:rPr>
        <w:t>) в письменной или устной форме в ходе проведения собрания или собраний участников публичных слушаний (в случае проведения публичных слушаний);</w:t>
      </w:r>
    </w:p>
    <w:p w:rsidR="00E55490" w:rsidRPr="00046D82" w:rsidRDefault="00FD29AF" w:rsidP="00E55490">
      <w:pPr>
        <w:tabs>
          <w:tab w:val="left" w:pos="1134"/>
        </w:tabs>
        <w:ind w:firstLine="556"/>
        <w:rPr>
          <w:sz w:val="20"/>
          <w:szCs w:val="20"/>
        </w:rPr>
      </w:pPr>
      <w:r w:rsidRPr="00046D82">
        <w:rPr>
          <w:sz w:val="20"/>
          <w:szCs w:val="20"/>
        </w:rPr>
        <w:t>2</w:t>
      </w:r>
      <w:r w:rsidR="00E55490" w:rsidRPr="00046D82">
        <w:rPr>
          <w:sz w:val="20"/>
          <w:szCs w:val="20"/>
        </w:rPr>
        <w:t>) в письменной форме в адрес организатора публичных слушаний;</w:t>
      </w:r>
    </w:p>
    <w:p w:rsidR="00E55490" w:rsidRPr="00046D82" w:rsidRDefault="00FD29AF" w:rsidP="00E55490">
      <w:pPr>
        <w:tabs>
          <w:tab w:val="left" w:pos="1134"/>
        </w:tabs>
        <w:ind w:firstLine="556"/>
        <w:rPr>
          <w:sz w:val="20"/>
          <w:szCs w:val="20"/>
        </w:rPr>
      </w:pPr>
      <w:r w:rsidRPr="00046D82">
        <w:rPr>
          <w:sz w:val="20"/>
          <w:szCs w:val="20"/>
        </w:rPr>
        <w:t>3</w:t>
      </w:r>
      <w:r w:rsidR="00E55490" w:rsidRPr="00046D82">
        <w:rPr>
          <w:sz w:val="20"/>
          <w:szCs w:val="20"/>
        </w:rPr>
        <w:t>) посредством записи в книге (журнале) учета посетителей экспозиции проекта, подлежащего рассмотрению на публичных слушаниях.</w:t>
      </w:r>
    </w:p>
    <w:p w:rsidR="00E55490" w:rsidRPr="00046D82" w:rsidRDefault="00E55490" w:rsidP="00FD29AF">
      <w:pPr>
        <w:numPr>
          <w:ilvl w:val="0"/>
          <w:numId w:val="49"/>
        </w:numPr>
        <w:suppressAutoHyphens/>
        <w:ind w:left="0" w:firstLine="556"/>
        <w:rPr>
          <w:sz w:val="20"/>
          <w:szCs w:val="20"/>
        </w:rPr>
      </w:pPr>
      <w:r w:rsidRPr="00046D82">
        <w:rPr>
          <w:sz w:val="20"/>
          <w:szCs w:val="20"/>
        </w:rPr>
        <w:t>Предложения и замечания, внесенные в соответствии с пунктом 1</w:t>
      </w:r>
      <w:r w:rsidR="00FD29AF" w:rsidRPr="00046D82">
        <w:rPr>
          <w:sz w:val="20"/>
          <w:szCs w:val="20"/>
        </w:rPr>
        <w:t>2</w:t>
      </w:r>
      <w:r w:rsidRPr="00046D82">
        <w:rPr>
          <w:sz w:val="20"/>
          <w:szCs w:val="20"/>
        </w:rPr>
        <w:t xml:space="preserve"> положения, подлежат регистрации, а также обязательному рассмотрению организатором публичных слушаний.</w:t>
      </w:r>
    </w:p>
    <w:p w:rsidR="00E55490" w:rsidRPr="00046D82" w:rsidRDefault="00E55490" w:rsidP="00E55490">
      <w:pPr>
        <w:tabs>
          <w:tab w:val="left" w:pos="1134"/>
        </w:tabs>
        <w:ind w:firstLine="556"/>
        <w:rPr>
          <w:sz w:val="20"/>
          <w:szCs w:val="20"/>
        </w:rPr>
      </w:pPr>
      <w:r w:rsidRPr="00046D82">
        <w:rPr>
          <w:sz w:val="20"/>
          <w:szCs w:val="20"/>
        </w:rPr>
        <w:t>Предложения и замечания, внесенные в соответствии с пунктом 1</w:t>
      </w:r>
      <w:r w:rsidR="00D073FF" w:rsidRPr="00046D82">
        <w:rPr>
          <w:sz w:val="20"/>
          <w:szCs w:val="20"/>
        </w:rPr>
        <w:t>2</w:t>
      </w:r>
      <w:r w:rsidRPr="00046D82">
        <w:rPr>
          <w:sz w:val="20"/>
          <w:szCs w:val="20"/>
        </w:rPr>
        <w:t xml:space="preserve"> положения, не рассматриваются в случае выявления факта представления участником публичных слушаний недостоверных сведений</w:t>
      </w:r>
    </w:p>
    <w:p w:rsidR="00E55490" w:rsidRPr="00046D82" w:rsidRDefault="00E55490" w:rsidP="00D073FF">
      <w:pPr>
        <w:numPr>
          <w:ilvl w:val="0"/>
          <w:numId w:val="49"/>
        </w:numPr>
        <w:tabs>
          <w:tab w:val="left" w:pos="1134"/>
        </w:tabs>
        <w:suppressAutoHyphens/>
        <w:ind w:left="0" w:firstLine="567"/>
        <w:rPr>
          <w:sz w:val="20"/>
          <w:szCs w:val="20"/>
        </w:rPr>
      </w:pPr>
      <w:r w:rsidRPr="00046D82">
        <w:rPr>
          <w:sz w:val="20"/>
          <w:szCs w:val="20"/>
        </w:rPr>
        <w:t xml:space="preserve">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
    <w:p w:rsidR="00E55490" w:rsidRPr="00046D82" w:rsidRDefault="00E55490" w:rsidP="00D073FF">
      <w:pPr>
        <w:numPr>
          <w:ilvl w:val="0"/>
          <w:numId w:val="49"/>
        </w:numPr>
        <w:tabs>
          <w:tab w:val="left" w:pos="1134"/>
        </w:tabs>
        <w:suppressAutoHyphens/>
        <w:ind w:left="0" w:firstLine="567"/>
        <w:rPr>
          <w:sz w:val="20"/>
          <w:szCs w:val="20"/>
        </w:rPr>
      </w:pPr>
      <w:r w:rsidRPr="00046D82">
        <w:rPr>
          <w:sz w:val="20"/>
          <w:szCs w:val="20"/>
        </w:rPr>
        <w:t>Обработка персональных данных участников публичных слушаний осуществляется организатором публичных слушаний с учетом требований, установленных Федеральным законом от 27 июля 2006 года № 152-ФЗ «О персональных данных».</w:t>
      </w:r>
    </w:p>
    <w:p w:rsidR="00E55490" w:rsidRPr="00046D82" w:rsidRDefault="00E55490" w:rsidP="00D073FF">
      <w:pPr>
        <w:numPr>
          <w:ilvl w:val="0"/>
          <w:numId w:val="49"/>
        </w:numPr>
        <w:tabs>
          <w:tab w:val="left" w:pos="1134"/>
        </w:tabs>
        <w:suppressAutoHyphens/>
        <w:ind w:left="0" w:firstLine="566"/>
        <w:rPr>
          <w:sz w:val="20"/>
          <w:szCs w:val="20"/>
        </w:rPr>
      </w:pPr>
      <w:r w:rsidRPr="00046D82">
        <w:rPr>
          <w:sz w:val="20"/>
          <w:szCs w:val="20"/>
        </w:rPr>
        <w:t>Организатором публичных слушаний обеспечивается равный доступ к проекту, подлежащему рассмотрению на публичных слушаниях, всех участников публичных слушаний</w:t>
      </w:r>
      <w:r w:rsidR="00382786" w:rsidRPr="00046D82">
        <w:rPr>
          <w:sz w:val="20"/>
          <w:szCs w:val="20"/>
        </w:rPr>
        <w:t>.</w:t>
      </w:r>
    </w:p>
    <w:p w:rsidR="00E55490" w:rsidRPr="00046D82" w:rsidRDefault="00E55490" w:rsidP="00D073FF">
      <w:pPr>
        <w:numPr>
          <w:ilvl w:val="0"/>
          <w:numId w:val="49"/>
        </w:numPr>
        <w:tabs>
          <w:tab w:val="left" w:pos="1134"/>
        </w:tabs>
        <w:suppressAutoHyphens/>
        <w:ind w:left="0" w:firstLine="567"/>
        <w:rPr>
          <w:sz w:val="20"/>
          <w:szCs w:val="20"/>
        </w:rPr>
      </w:pPr>
      <w:r w:rsidRPr="00046D82">
        <w:rPr>
          <w:sz w:val="20"/>
          <w:szCs w:val="20"/>
        </w:rPr>
        <w:t xml:space="preserve">Организатор публичных слушаний подготавливает и оформляет протокол публичных слушаний в соответствии с приложением </w:t>
      </w:r>
      <w:r w:rsidR="001A05F4" w:rsidRPr="00046D82">
        <w:rPr>
          <w:sz w:val="20"/>
          <w:szCs w:val="20"/>
        </w:rPr>
        <w:t>2</w:t>
      </w:r>
      <w:r w:rsidRPr="00046D82">
        <w:rPr>
          <w:sz w:val="20"/>
          <w:szCs w:val="20"/>
        </w:rPr>
        <w:t xml:space="preserve"> к настоящему положению, в котором указываются:</w:t>
      </w:r>
    </w:p>
    <w:p w:rsidR="00E55490" w:rsidRPr="00046D82" w:rsidRDefault="00E55490" w:rsidP="00E55490">
      <w:pPr>
        <w:tabs>
          <w:tab w:val="left" w:pos="1134"/>
        </w:tabs>
        <w:ind w:firstLine="567"/>
        <w:rPr>
          <w:sz w:val="20"/>
          <w:szCs w:val="20"/>
        </w:rPr>
      </w:pPr>
      <w:r w:rsidRPr="00046D82">
        <w:rPr>
          <w:sz w:val="20"/>
          <w:szCs w:val="20"/>
        </w:rPr>
        <w:t>1) дата оформления протокола публичных слушаний;</w:t>
      </w:r>
    </w:p>
    <w:p w:rsidR="00E55490" w:rsidRPr="00046D82" w:rsidRDefault="00E55490" w:rsidP="00E55490">
      <w:pPr>
        <w:tabs>
          <w:tab w:val="left" w:pos="1134"/>
        </w:tabs>
        <w:ind w:firstLine="567"/>
        <w:rPr>
          <w:sz w:val="20"/>
          <w:szCs w:val="20"/>
        </w:rPr>
      </w:pPr>
      <w:r w:rsidRPr="00046D82">
        <w:rPr>
          <w:sz w:val="20"/>
          <w:szCs w:val="20"/>
        </w:rPr>
        <w:t>2) информация об организаторе публичных слушаний;</w:t>
      </w:r>
    </w:p>
    <w:p w:rsidR="00E55490" w:rsidRPr="00046D82" w:rsidRDefault="00E55490" w:rsidP="00E55490">
      <w:pPr>
        <w:tabs>
          <w:tab w:val="left" w:pos="1134"/>
        </w:tabs>
        <w:ind w:firstLine="567"/>
        <w:rPr>
          <w:sz w:val="20"/>
          <w:szCs w:val="20"/>
        </w:rPr>
      </w:pPr>
      <w:r w:rsidRPr="00046D82">
        <w:rPr>
          <w:sz w:val="20"/>
          <w:szCs w:val="20"/>
        </w:rPr>
        <w:lastRenderedPageBreak/>
        <w:t>3) информация, содержащаяся в опубликованном (обнародованном) оповещении о начале публичных слушаний, дата и источник его опубликования (обнародования);</w:t>
      </w:r>
    </w:p>
    <w:p w:rsidR="00E55490" w:rsidRPr="00046D82" w:rsidRDefault="00E55490" w:rsidP="00E55490">
      <w:pPr>
        <w:tabs>
          <w:tab w:val="left" w:pos="1134"/>
        </w:tabs>
        <w:ind w:firstLine="567"/>
        <w:rPr>
          <w:sz w:val="20"/>
          <w:szCs w:val="20"/>
        </w:rPr>
      </w:pPr>
      <w:r w:rsidRPr="00046D82">
        <w:rPr>
          <w:sz w:val="20"/>
          <w:szCs w:val="20"/>
        </w:rPr>
        <w:t>4) информация о сроке, в течение которого принимались предложения и замечания участников публичных слушаний, о территории, в пределах которой проводятся публичные слушания;</w:t>
      </w:r>
    </w:p>
    <w:p w:rsidR="00E55490" w:rsidRPr="00046D82" w:rsidRDefault="00E55490" w:rsidP="00E55490">
      <w:pPr>
        <w:tabs>
          <w:tab w:val="left" w:pos="1134"/>
        </w:tabs>
        <w:ind w:firstLine="567"/>
        <w:rPr>
          <w:sz w:val="20"/>
          <w:szCs w:val="20"/>
        </w:rPr>
      </w:pPr>
      <w:r w:rsidRPr="00046D82">
        <w:rPr>
          <w:sz w:val="20"/>
          <w:szCs w:val="20"/>
        </w:rPr>
        <w:t>5) все предложения и замечания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w:t>
      </w:r>
    </w:p>
    <w:p w:rsidR="00E55490" w:rsidRPr="00046D82" w:rsidRDefault="00E55490" w:rsidP="00E55490">
      <w:pPr>
        <w:tabs>
          <w:tab w:val="left" w:pos="1134"/>
        </w:tabs>
        <w:ind w:firstLine="567"/>
        <w:rPr>
          <w:sz w:val="20"/>
          <w:szCs w:val="20"/>
        </w:rPr>
      </w:pPr>
      <w:r w:rsidRPr="00046D82">
        <w:rPr>
          <w:sz w:val="20"/>
          <w:szCs w:val="20"/>
        </w:rPr>
        <w:t>Протокол публичных слушаний подготавливается и оформляется непосредственно после проведения собрания  или собраний публичных слушаний.</w:t>
      </w:r>
    </w:p>
    <w:p w:rsidR="00E55490" w:rsidRPr="00046D82" w:rsidRDefault="00E55490" w:rsidP="00D073FF">
      <w:pPr>
        <w:numPr>
          <w:ilvl w:val="0"/>
          <w:numId w:val="49"/>
        </w:numPr>
        <w:tabs>
          <w:tab w:val="left" w:pos="1134"/>
        </w:tabs>
        <w:suppressAutoHyphens/>
        <w:ind w:left="0" w:firstLine="567"/>
        <w:rPr>
          <w:sz w:val="20"/>
          <w:szCs w:val="20"/>
        </w:rPr>
      </w:pPr>
      <w:r w:rsidRPr="00046D82">
        <w:rPr>
          <w:sz w:val="20"/>
          <w:szCs w:val="20"/>
        </w:rPr>
        <w:t>К протоколу публичных слушаний организатором</w:t>
      </w:r>
      <w:r w:rsidRPr="00046D82">
        <w:rPr>
          <w:color w:val="FF0000"/>
          <w:sz w:val="20"/>
          <w:szCs w:val="20"/>
        </w:rPr>
        <w:t xml:space="preserve"> </w:t>
      </w:r>
      <w:r w:rsidRPr="00046D82">
        <w:rPr>
          <w:sz w:val="20"/>
          <w:szCs w:val="20"/>
        </w:rPr>
        <w:t>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E55490" w:rsidRPr="00046D82" w:rsidRDefault="00E55490" w:rsidP="00D073FF">
      <w:pPr>
        <w:numPr>
          <w:ilvl w:val="0"/>
          <w:numId w:val="49"/>
        </w:numPr>
        <w:tabs>
          <w:tab w:val="left" w:pos="1134"/>
        </w:tabs>
        <w:suppressAutoHyphens/>
        <w:ind w:left="0" w:firstLine="567"/>
        <w:rPr>
          <w:sz w:val="20"/>
          <w:szCs w:val="20"/>
        </w:rPr>
      </w:pPr>
      <w:r w:rsidRPr="00046D82">
        <w:rPr>
          <w:sz w:val="20"/>
          <w:szCs w:val="20"/>
        </w:rPr>
        <w:t>Участник публичных слушаний, который внес предложения и замечания, касающиеся проекта, рассмотренного на публичных слушаниях, при необходимости может получить выписку из протокола публичных слушаний, содержащую внесенные этим участником предложения и замечания, у организатора публичных слушаний.</w:t>
      </w:r>
    </w:p>
    <w:p w:rsidR="00E55490" w:rsidRPr="00046D82" w:rsidRDefault="00E55490" w:rsidP="00D073FF">
      <w:pPr>
        <w:numPr>
          <w:ilvl w:val="0"/>
          <w:numId w:val="49"/>
        </w:numPr>
        <w:tabs>
          <w:tab w:val="left" w:pos="1134"/>
        </w:tabs>
        <w:suppressAutoHyphens/>
        <w:ind w:left="0" w:firstLine="567"/>
        <w:rPr>
          <w:sz w:val="20"/>
          <w:szCs w:val="20"/>
        </w:rPr>
      </w:pPr>
      <w:r w:rsidRPr="00046D82">
        <w:rPr>
          <w:sz w:val="20"/>
          <w:szCs w:val="20"/>
        </w:rPr>
        <w:t xml:space="preserve">На основании протокола публичных слушаний организатор публичных слушаний осуществляет подготовку заключения о результатах публичных слушаний </w:t>
      </w:r>
      <w:r w:rsidRPr="00046D82">
        <w:rPr>
          <w:color w:val="000000"/>
          <w:sz w:val="20"/>
          <w:szCs w:val="20"/>
        </w:rPr>
        <w:t xml:space="preserve">в срок не позднее трех дней со дня составления такого протокола в соответствии с приложением </w:t>
      </w:r>
      <w:r w:rsidR="00AE2DDD" w:rsidRPr="00046D82">
        <w:rPr>
          <w:color w:val="000000"/>
          <w:sz w:val="20"/>
          <w:szCs w:val="20"/>
        </w:rPr>
        <w:t>3</w:t>
      </w:r>
      <w:r w:rsidRPr="00046D82">
        <w:rPr>
          <w:sz w:val="20"/>
          <w:szCs w:val="20"/>
        </w:rPr>
        <w:t xml:space="preserve"> к настоящему положению.</w:t>
      </w:r>
    </w:p>
    <w:p w:rsidR="00E55490" w:rsidRPr="00046D82" w:rsidRDefault="00E55490" w:rsidP="00D073FF">
      <w:pPr>
        <w:numPr>
          <w:ilvl w:val="0"/>
          <w:numId w:val="49"/>
        </w:numPr>
        <w:tabs>
          <w:tab w:val="left" w:pos="1134"/>
        </w:tabs>
        <w:suppressAutoHyphens/>
        <w:ind w:left="0" w:firstLine="567"/>
        <w:rPr>
          <w:sz w:val="20"/>
          <w:szCs w:val="20"/>
        </w:rPr>
      </w:pPr>
      <w:r w:rsidRPr="00046D82">
        <w:rPr>
          <w:sz w:val="20"/>
          <w:szCs w:val="20"/>
        </w:rPr>
        <w:t>В заключении о результатах публичных слушаний должны быть указаны:</w:t>
      </w:r>
    </w:p>
    <w:p w:rsidR="00E55490" w:rsidRPr="00046D82" w:rsidRDefault="00E55490" w:rsidP="00E55490">
      <w:pPr>
        <w:tabs>
          <w:tab w:val="left" w:pos="1134"/>
        </w:tabs>
        <w:ind w:firstLine="567"/>
        <w:rPr>
          <w:sz w:val="20"/>
          <w:szCs w:val="20"/>
        </w:rPr>
      </w:pPr>
      <w:r w:rsidRPr="00046D82">
        <w:rPr>
          <w:sz w:val="20"/>
          <w:szCs w:val="20"/>
        </w:rPr>
        <w:t>1) дата оформления заключения о результатах публичных слушаний;</w:t>
      </w:r>
    </w:p>
    <w:p w:rsidR="00E55490" w:rsidRPr="00046D82" w:rsidRDefault="00E55490" w:rsidP="00E55490">
      <w:pPr>
        <w:tabs>
          <w:tab w:val="left" w:pos="1134"/>
        </w:tabs>
        <w:ind w:firstLine="567"/>
        <w:rPr>
          <w:sz w:val="20"/>
          <w:szCs w:val="20"/>
        </w:rPr>
      </w:pPr>
      <w:r w:rsidRPr="00046D82">
        <w:rPr>
          <w:sz w:val="20"/>
          <w:szCs w:val="20"/>
        </w:rPr>
        <w:t>2) наименование проекта, рассмотренного на публичных слушаниях, сведения о количестве участников публичных слушаний, которые приняли участие в публичных слушаниях;</w:t>
      </w:r>
    </w:p>
    <w:p w:rsidR="00E55490" w:rsidRPr="00046D82" w:rsidRDefault="00E55490" w:rsidP="00E55490">
      <w:pPr>
        <w:tabs>
          <w:tab w:val="left" w:pos="1134"/>
        </w:tabs>
        <w:ind w:firstLine="567"/>
        <w:rPr>
          <w:sz w:val="20"/>
          <w:szCs w:val="20"/>
        </w:rPr>
      </w:pPr>
      <w:r w:rsidRPr="00046D82">
        <w:rPr>
          <w:sz w:val="20"/>
          <w:szCs w:val="20"/>
        </w:rPr>
        <w:t>3) реквизиты протокола публичных слушаний, на основании которого подготовлено заключение о результатах публичных слушаний;</w:t>
      </w:r>
    </w:p>
    <w:p w:rsidR="00E55490" w:rsidRPr="00046D82" w:rsidRDefault="00E55490" w:rsidP="00E55490">
      <w:pPr>
        <w:tabs>
          <w:tab w:val="left" w:pos="1134"/>
        </w:tabs>
        <w:ind w:firstLine="567"/>
        <w:rPr>
          <w:sz w:val="20"/>
          <w:szCs w:val="20"/>
        </w:rPr>
      </w:pPr>
      <w:r w:rsidRPr="00046D82">
        <w:rPr>
          <w:sz w:val="20"/>
          <w:szCs w:val="20"/>
        </w:rPr>
        <w:t>4) 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 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
    <w:p w:rsidR="00E55490" w:rsidRPr="00046D82" w:rsidRDefault="00E55490" w:rsidP="00E55490">
      <w:pPr>
        <w:tabs>
          <w:tab w:val="left" w:pos="1134"/>
        </w:tabs>
        <w:ind w:firstLine="567"/>
        <w:rPr>
          <w:sz w:val="20"/>
          <w:szCs w:val="20"/>
        </w:rPr>
      </w:pPr>
      <w:r w:rsidRPr="00046D82">
        <w:rPr>
          <w:sz w:val="20"/>
          <w:szCs w:val="20"/>
        </w:rPr>
        <w:t>5)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w:t>
      </w:r>
    </w:p>
    <w:p w:rsidR="00E55490" w:rsidRPr="00046D82" w:rsidRDefault="00E55490" w:rsidP="00F60A3E">
      <w:pPr>
        <w:numPr>
          <w:ilvl w:val="0"/>
          <w:numId w:val="49"/>
        </w:numPr>
        <w:tabs>
          <w:tab w:val="left" w:pos="0"/>
          <w:tab w:val="left" w:pos="1134"/>
        </w:tabs>
        <w:suppressAutoHyphens/>
        <w:ind w:left="0" w:firstLine="567"/>
        <w:rPr>
          <w:sz w:val="20"/>
          <w:szCs w:val="20"/>
        </w:rPr>
      </w:pPr>
      <w:r w:rsidRPr="00046D82">
        <w:rPr>
          <w:sz w:val="20"/>
          <w:szCs w:val="20"/>
        </w:rPr>
        <w:t>Заключение о результатах публичных слушаний публикуется организатором публичных слушаний в порядке, установленном для официального опубликования муниципальных правовых актов, иной официальной информации, и размещается на официальном сайте.</w:t>
      </w:r>
    </w:p>
    <w:p w:rsidR="00E55490" w:rsidRPr="00046D82" w:rsidRDefault="00E55490" w:rsidP="00F60A3E">
      <w:pPr>
        <w:numPr>
          <w:ilvl w:val="0"/>
          <w:numId w:val="49"/>
        </w:numPr>
        <w:tabs>
          <w:tab w:val="left" w:pos="1134"/>
        </w:tabs>
        <w:suppressAutoHyphens/>
        <w:ind w:left="0" w:firstLine="567"/>
        <w:rPr>
          <w:sz w:val="20"/>
          <w:szCs w:val="20"/>
        </w:rPr>
      </w:pPr>
      <w:r w:rsidRPr="00046D82">
        <w:rPr>
          <w:sz w:val="20"/>
          <w:szCs w:val="20"/>
        </w:rPr>
        <w:t xml:space="preserve">Информационные стенды, на которых распространяется оповещение о начале публичных слушаний в соответствии с приложением </w:t>
      </w:r>
      <w:r w:rsidR="00AE2DDD" w:rsidRPr="00046D82">
        <w:rPr>
          <w:sz w:val="20"/>
          <w:szCs w:val="20"/>
        </w:rPr>
        <w:t>4</w:t>
      </w:r>
      <w:r w:rsidRPr="00046D82">
        <w:rPr>
          <w:sz w:val="20"/>
          <w:szCs w:val="20"/>
        </w:rPr>
        <w:t xml:space="preserve"> к настоящему положению, оборудуются в здани</w:t>
      </w:r>
      <w:r w:rsidR="00C81C6E" w:rsidRPr="00046D82">
        <w:rPr>
          <w:sz w:val="20"/>
          <w:szCs w:val="20"/>
        </w:rPr>
        <w:t>и</w:t>
      </w:r>
      <w:r w:rsidRPr="00046D82">
        <w:rPr>
          <w:sz w:val="20"/>
          <w:szCs w:val="20"/>
        </w:rPr>
        <w:t xml:space="preserve"> Администрации </w:t>
      </w:r>
      <w:r w:rsidR="00A357DB" w:rsidRPr="00046D82">
        <w:rPr>
          <w:sz w:val="20"/>
          <w:szCs w:val="20"/>
        </w:rPr>
        <w:t>Верхнесуерского</w:t>
      </w:r>
      <w:r w:rsidRPr="00046D82">
        <w:rPr>
          <w:sz w:val="20"/>
          <w:szCs w:val="20"/>
        </w:rPr>
        <w:t xml:space="preserve"> </w:t>
      </w:r>
      <w:r w:rsidR="006C202D" w:rsidRPr="00046D82">
        <w:rPr>
          <w:sz w:val="20"/>
          <w:szCs w:val="20"/>
        </w:rPr>
        <w:t>сельсовета</w:t>
      </w:r>
      <w:r w:rsidRPr="00046D82">
        <w:rPr>
          <w:sz w:val="20"/>
          <w:szCs w:val="20"/>
        </w:rPr>
        <w:t xml:space="preserve"> и в иных местах, расположенных на территории, в пределах которой проводятся публичные слушания.</w:t>
      </w:r>
    </w:p>
    <w:p w:rsidR="00E55490" w:rsidRPr="00046D82" w:rsidRDefault="00E55490" w:rsidP="00E55490">
      <w:pPr>
        <w:tabs>
          <w:tab w:val="left" w:pos="1134"/>
        </w:tabs>
        <w:ind w:firstLine="567"/>
        <w:rPr>
          <w:sz w:val="20"/>
          <w:szCs w:val="20"/>
        </w:rPr>
      </w:pPr>
      <w:r w:rsidRPr="00046D82">
        <w:rPr>
          <w:sz w:val="20"/>
          <w:szCs w:val="20"/>
        </w:rPr>
        <w:t xml:space="preserve">В качестве информационных стендов могут быть использованы информационные стенды </w:t>
      </w:r>
      <w:r w:rsidR="00A357DB" w:rsidRPr="00046D82">
        <w:rPr>
          <w:sz w:val="20"/>
          <w:szCs w:val="20"/>
        </w:rPr>
        <w:t>Администрации Верхнесуерского</w:t>
      </w:r>
      <w:r w:rsidR="00382786" w:rsidRPr="00046D82">
        <w:rPr>
          <w:sz w:val="20"/>
          <w:szCs w:val="20"/>
        </w:rPr>
        <w:t xml:space="preserve"> сельсовета</w:t>
      </w:r>
      <w:r w:rsidR="00695CC9" w:rsidRPr="00046D82">
        <w:rPr>
          <w:sz w:val="20"/>
          <w:szCs w:val="20"/>
        </w:rPr>
        <w:t>.</w:t>
      </w:r>
    </w:p>
    <w:p w:rsidR="006C202D" w:rsidRPr="00046D82" w:rsidRDefault="00382786" w:rsidP="006C202D">
      <w:pPr>
        <w:tabs>
          <w:tab w:val="left" w:pos="1134"/>
        </w:tabs>
        <w:ind w:firstLine="567"/>
        <w:rPr>
          <w:i/>
          <w:sz w:val="20"/>
          <w:szCs w:val="20"/>
        </w:rPr>
      </w:pPr>
      <w:r w:rsidRPr="00046D82">
        <w:rPr>
          <w:sz w:val="20"/>
          <w:szCs w:val="20"/>
        </w:rPr>
        <w:t>2</w:t>
      </w:r>
      <w:r w:rsidR="00F60A3E" w:rsidRPr="00046D82">
        <w:rPr>
          <w:sz w:val="20"/>
          <w:szCs w:val="20"/>
        </w:rPr>
        <w:t>4</w:t>
      </w:r>
      <w:r w:rsidR="006C202D" w:rsidRPr="00046D82">
        <w:rPr>
          <w:sz w:val="20"/>
          <w:szCs w:val="20"/>
        </w:rPr>
        <w:t xml:space="preserve">. </w:t>
      </w:r>
      <w:r w:rsidR="001C1DBA" w:rsidRPr="00046D82">
        <w:rPr>
          <w:sz w:val="20"/>
          <w:szCs w:val="20"/>
        </w:rPr>
        <w:t>Срок проведения публичных слушаний по проектам правил благоустройства</w:t>
      </w:r>
      <w:r w:rsidR="00A357DB" w:rsidRPr="00046D82">
        <w:rPr>
          <w:sz w:val="20"/>
          <w:szCs w:val="20"/>
        </w:rPr>
        <w:t xml:space="preserve"> территории Верхнесуерского</w:t>
      </w:r>
      <w:r w:rsidR="001C1DBA" w:rsidRPr="00046D82">
        <w:rPr>
          <w:sz w:val="20"/>
          <w:szCs w:val="20"/>
        </w:rPr>
        <w:t xml:space="preserve"> сельсовета</w:t>
      </w:r>
      <w:r w:rsidR="00695CC9" w:rsidRPr="00046D82">
        <w:rPr>
          <w:sz w:val="20"/>
          <w:szCs w:val="20"/>
        </w:rPr>
        <w:t>, прое</w:t>
      </w:r>
      <w:r w:rsidR="00DC5544" w:rsidRPr="00046D82">
        <w:rPr>
          <w:sz w:val="20"/>
          <w:szCs w:val="20"/>
        </w:rPr>
        <w:t>к</w:t>
      </w:r>
      <w:r w:rsidR="00695CC9" w:rsidRPr="00046D82">
        <w:rPr>
          <w:sz w:val="20"/>
          <w:szCs w:val="20"/>
        </w:rPr>
        <w:t>та</w:t>
      </w:r>
      <w:r w:rsidR="00DC5544" w:rsidRPr="00046D82">
        <w:rPr>
          <w:sz w:val="20"/>
          <w:szCs w:val="20"/>
        </w:rPr>
        <w:t>, предусматривающие</w:t>
      </w:r>
      <w:r w:rsidR="008033C7" w:rsidRPr="00046D82">
        <w:rPr>
          <w:sz w:val="20"/>
          <w:szCs w:val="20"/>
        </w:rPr>
        <w:t xml:space="preserve"> внесения</w:t>
      </w:r>
      <w:r w:rsidR="00DC5544" w:rsidRPr="00046D82">
        <w:rPr>
          <w:sz w:val="20"/>
          <w:szCs w:val="20"/>
        </w:rPr>
        <w:t xml:space="preserve"> изменения в них</w:t>
      </w:r>
      <w:r w:rsidR="00695CC9" w:rsidRPr="00046D82">
        <w:rPr>
          <w:sz w:val="20"/>
          <w:szCs w:val="20"/>
        </w:rPr>
        <w:t xml:space="preserve"> </w:t>
      </w:r>
      <w:r w:rsidR="001C1DBA" w:rsidRPr="00046D82">
        <w:rPr>
          <w:sz w:val="20"/>
          <w:szCs w:val="20"/>
        </w:rPr>
        <w:t>со дня опубликования (обнародования) оповещения о начале  публичных слушаний</w:t>
      </w:r>
      <w:r w:rsidR="00A05D28" w:rsidRPr="00046D82">
        <w:rPr>
          <w:sz w:val="20"/>
          <w:szCs w:val="20"/>
        </w:rPr>
        <w:t xml:space="preserve"> до дня опубликования (обнародования) заключения о результатах публичных слушаний один месяц.</w:t>
      </w:r>
    </w:p>
    <w:p w:rsidR="006C202D" w:rsidRPr="00046D82" w:rsidRDefault="006C202D" w:rsidP="00424016">
      <w:pPr>
        <w:autoSpaceDE w:val="0"/>
        <w:autoSpaceDN w:val="0"/>
        <w:adjustRightInd w:val="0"/>
        <w:ind w:right="-284" w:firstLine="0"/>
        <w:jc w:val="center"/>
        <w:outlineLvl w:val="1"/>
        <w:rPr>
          <w:b/>
          <w:sz w:val="20"/>
          <w:szCs w:val="20"/>
        </w:rPr>
      </w:pPr>
    </w:p>
    <w:p w:rsidR="00A37C8D" w:rsidRPr="00046D82" w:rsidRDefault="00A37C8D" w:rsidP="00A37C8D">
      <w:pPr>
        <w:ind w:firstLine="0"/>
        <w:jc w:val="center"/>
        <w:rPr>
          <w:b/>
          <w:sz w:val="20"/>
          <w:szCs w:val="20"/>
        </w:rPr>
      </w:pPr>
      <w:r w:rsidRPr="00046D82">
        <w:rPr>
          <w:b/>
          <w:sz w:val="20"/>
          <w:szCs w:val="20"/>
        </w:rPr>
        <w:t xml:space="preserve">Раздел </w:t>
      </w:r>
      <w:r w:rsidRPr="00046D82">
        <w:rPr>
          <w:b/>
          <w:sz w:val="20"/>
          <w:szCs w:val="20"/>
          <w:lang w:val="en-US"/>
        </w:rPr>
        <w:t>I</w:t>
      </w:r>
      <w:r w:rsidR="00382786" w:rsidRPr="00046D82">
        <w:rPr>
          <w:b/>
          <w:sz w:val="20"/>
          <w:szCs w:val="20"/>
          <w:lang w:val="en-US"/>
        </w:rPr>
        <w:t>II</w:t>
      </w:r>
      <w:r w:rsidRPr="00046D82">
        <w:rPr>
          <w:b/>
          <w:sz w:val="20"/>
          <w:szCs w:val="20"/>
        </w:rPr>
        <w:t>. Финансирование публичных слушаний</w:t>
      </w:r>
    </w:p>
    <w:p w:rsidR="00A37C8D" w:rsidRPr="00046D82" w:rsidRDefault="00A37C8D" w:rsidP="00A37C8D">
      <w:pPr>
        <w:ind w:firstLine="708"/>
        <w:rPr>
          <w:b/>
          <w:sz w:val="20"/>
          <w:szCs w:val="20"/>
        </w:rPr>
      </w:pPr>
    </w:p>
    <w:p w:rsidR="00A37C8D" w:rsidRPr="00046D82" w:rsidRDefault="00382786" w:rsidP="00A37C8D">
      <w:pPr>
        <w:tabs>
          <w:tab w:val="left" w:pos="1134"/>
        </w:tabs>
        <w:ind w:firstLine="567"/>
        <w:rPr>
          <w:sz w:val="20"/>
          <w:szCs w:val="20"/>
        </w:rPr>
      </w:pPr>
      <w:r w:rsidRPr="00046D82">
        <w:rPr>
          <w:sz w:val="20"/>
          <w:szCs w:val="20"/>
        </w:rPr>
        <w:t>2</w:t>
      </w:r>
      <w:r w:rsidR="00F60A3E" w:rsidRPr="00046D82">
        <w:rPr>
          <w:sz w:val="20"/>
          <w:szCs w:val="20"/>
        </w:rPr>
        <w:t>5</w:t>
      </w:r>
      <w:r w:rsidR="00A37C8D" w:rsidRPr="00046D82">
        <w:rPr>
          <w:sz w:val="20"/>
          <w:szCs w:val="20"/>
        </w:rPr>
        <w:t>. Организация и проведение публичных слушаний по проекту правил благоу</w:t>
      </w:r>
      <w:r w:rsidR="00A357DB" w:rsidRPr="00046D82">
        <w:rPr>
          <w:sz w:val="20"/>
          <w:szCs w:val="20"/>
        </w:rPr>
        <w:t>стройства территории Верхнесуерского</w:t>
      </w:r>
      <w:r w:rsidR="00A37C8D" w:rsidRPr="00046D82">
        <w:rPr>
          <w:sz w:val="20"/>
          <w:szCs w:val="20"/>
        </w:rPr>
        <w:t xml:space="preserve"> сельсовета, а также внесения в н</w:t>
      </w:r>
      <w:r w:rsidR="00DC5544" w:rsidRPr="00046D82">
        <w:rPr>
          <w:sz w:val="20"/>
          <w:szCs w:val="20"/>
        </w:rPr>
        <w:t>их</w:t>
      </w:r>
      <w:r w:rsidR="00A37C8D" w:rsidRPr="00046D82">
        <w:rPr>
          <w:sz w:val="20"/>
          <w:szCs w:val="20"/>
        </w:rPr>
        <w:t xml:space="preserve"> изменений финансируются за счет средств бюджета </w:t>
      </w:r>
      <w:r w:rsidR="00A357DB" w:rsidRPr="00046D82">
        <w:rPr>
          <w:sz w:val="20"/>
          <w:szCs w:val="20"/>
        </w:rPr>
        <w:t>Верхнесуерского</w:t>
      </w:r>
      <w:r w:rsidR="00A37C8D" w:rsidRPr="00046D82">
        <w:rPr>
          <w:sz w:val="20"/>
          <w:szCs w:val="20"/>
        </w:rPr>
        <w:t xml:space="preserve"> сельсовета.</w:t>
      </w:r>
    </w:p>
    <w:p w:rsidR="00A357DB" w:rsidRPr="00046D82" w:rsidRDefault="00A357DB" w:rsidP="00A37C8D">
      <w:pPr>
        <w:tabs>
          <w:tab w:val="left" w:pos="1134"/>
        </w:tabs>
        <w:ind w:firstLine="567"/>
        <w:rPr>
          <w:sz w:val="20"/>
          <w:szCs w:val="20"/>
        </w:rPr>
      </w:pPr>
    </w:p>
    <w:p w:rsidR="00A37C8D" w:rsidRPr="00046D82" w:rsidRDefault="00A37C8D" w:rsidP="00F60A3E">
      <w:pPr>
        <w:ind w:firstLine="0"/>
        <w:rPr>
          <w:sz w:val="20"/>
          <w:szCs w:val="20"/>
        </w:rPr>
      </w:pPr>
    </w:p>
    <w:p w:rsidR="00A357DB" w:rsidRPr="00046D82" w:rsidRDefault="00A357DB" w:rsidP="00F60A3E">
      <w:pPr>
        <w:ind w:firstLine="0"/>
        <w:rPr>
          <w:sz w:val="20"/>
          <w:szCs w:val="20"/>
        </w:rPr>
      </w:pPr>
    </w:p>
    <w:p w:rsidR="00A357DB" w:rsidRPr="00046D82" w:rsidRDefault="00A357DB" w:rsidP="00F60A3E">
      <w:pPr>
        <w:ind w:firstLine="0"/>
        <w:rPr>
          <w:sz w:val="20"/>
          <w:szCs w:val="20"/>
        </w:rPr>
      </w:pPr>
    </w:p>
    <w:p w:rsidR="008033C7" w:rsidRPr="00046D82" w:rsidRDefault="008033C7" w:rsidP="008033C7">
      <w:pPr>
        <w:tabs>
          <w:tab w:val="left" w:pos="426"/>
          <w:tab w:val="left" w:pos="1134"/>
        </w:tabs>
        <w:ind w:left="4820" w:firstLine="0"/>
        <w:rPr>
          <w:sz w:val="20"/>
          <w:szCs w:val="20"/>
        </w:rPr>
      </w:pPr>
      <w:r w:rsidRPr="00046D82">
        <w:rPr>
          <w:sz w:val="20"/>
          <w:szCs w:val="20"/>
        </w:rPr>
        <w:t>Приложение 1 к положению об организации и проведении публичных слушаний по проекту правил благоуст</w:t>
      </w:r>
      <w:r w:rsidR="002C6B61" w:rsidRPr="00046D82">
        <w:rPr>
          <w:sz w:val="20"/>
          <w:szCs w:val="20"/>
        </w:rPr>
        <w:t>ройства территории Верхнесуерского</w:t>
      </w:r>
      <w:r w:rsidRPr="00046D82">
        <w:rPr>
          <w:sz w:val="20"/>
          <w:szCs w:val="20"/>
        </w:rPr>
        <w:t xml:space="preserve"> сельсовета, проект, предусматривающие внесения изменения в них</w:t>
      </w:r>
    </w:p>
    <w:p w:rsidR="00A37C8D" w:rsidRPr="00046D82" w:rsidRDefault="00A37C8D" w:rsidP="00A37C8D">
      <w:pPr>
        <w:rPr>
          <w:sz w:val="20"/>
          <w:szCs w:val="20"/>
        </w:rPr>
      </w:pPr>
    </w:p>
    <w:p w:rsidR="00A37C8D" w:rsidRPr="00046D82" w:rsidRDefault="00A37C8D" w:rsidP="00A37C8D">
      <w:pPr>
        <w:tabs>
          <w:tab w:val="left" w:pos="1134"/>
        </w:tabs>
        <w:rPr>
          <w:sz w:val="20"/>
          <w:szCs w:val="20"/>
        </w:rPr>
      </w:pPr>
    </w:p>
    <w:p w:rsidR="00A37C8D" w:rsidRPr="00046D82" w:rsidRDefault="00A37C8D" w:rsidP="000C60B5">
      <w:pPr>
        <w:pStyle w:val="ConsPlusNonformat"/>
        <w:ind w:firstLine="567"/>
        <w:jc w:val="center"/>
        <w:rPr>
          <w:rFonts w:ascii="Times New Roman" w:hAnsi="Times New Roman" w:cs="Times New Roman"/>
          <w:b/>
          <w:sz w:val="20"/>
          <w:szCs w:val="20"/>
        </w:rPr>
      </w:pPr>
      <w:r w:rsidRPr="00046D82">
        <w:rPr>
          <w:rFonts w:ascii="Times New Roman" w:hAnsi="Times New Roman" w:cs="Times New Roman"/>
          <w:b/>
          <w:sz w:val="20"/>
          <w:szCs w:val="20"/>
        </w:rPr>
        <w:t>Форма оповещения о начале публичных слушаний</w:t>
      </w:r>
    </w:p>
    <w:p w:rsidR="00A37C8D" w:rsidRPr="00046D82" w:rsidRDefault="00A37C8D" w:rsidP="00A37C8D">
      <w:pPr>
        <w:pStyle w:val="ConsPlusNonformat"/>
        <w:ind w:firstLine="567"/>
        <w:jc w:val="center"/>
        <w:rPr>
          <w:rFonts w:ascii="Times New Roman" w:hAnsi="Times New Roman" w:cs="Times New Roman"/>
          <w:b/>
          <w:sz w:val="20"/>
          <w:szCs w:val="20"/>
        </w:rPr>
      </w:pPr>
      <w:r w:rsidRPr="00046D82">
        <w:rPr>
          <w:rFonts w:ascii="Times New Roman" w:hAnsi="Times New Roman" w:cs="Times New Roman"/>
          <w:b/>
          <w:sz w:val="20"/>
          <w:szCs w:val="20"/>
        </w:rPr>
        <w:t>Оповещение о начале публичных слушаний</w:t>
      </w:r>
    </w:p>
    <w:p w:rsidR="0085695C" w:rsidRPr="00046D82" w:rsidRDefault="0085695C" w:rsidP="0085695C">
      <w:pPr>
        <w:pStyle w:val="ConsPlusNonformat"/>
        <w:ind w:firstLine="567"/>
        <w:jc w:val="both"/>
        <w:rPr>
          <w:rFonts w:ascii="Times New Roman" w:hAnsi="Times New Roman" w:cs="Times New Roman"/>
          <w:sz w:val="20"/>
          <w:szCs w:val="20"/>
        </w:rPr>
      </w:pPr>
    </w:p>
    <w:p w:rsidR="0085695C" w:rsidRPr="00046D82" w:rsidRDefault="0085695C" w:rsidP="0085695C">
      <w:pPr>
        <w:pStyle w:val="ConsPlusNonformat"/>
        <w:ind w:firstLine="567"/>
        <w:jc w:val="both"/>
        <w:rPr>
          <w:rFonts w:ascii="Times New Roman" w:hAnsi="Times New Roman" w:cs="Times New Roman"/>
          <w:sz w:val="20"/>
          <w:szCs w:val="20"/>
          <w:vertAlign w:val="superscript"/>
        </w:rPr>
      </w:pPr>
      <w:r w:rsidRPr="00046D82">
        <w:rPr>
          <w:rFonts w:ascii="Times New Roman" w:hAnsi="Times New Roman" w:cs="Times New Roman"/>
          <w:color w:val="FF0000"/>
          <w:sz w:val="20"/>
          <w:szCs w:val="20"/>
        </w:rPr>
        <w:t xml:space="preserve">В соответствии с постановлением Администрации </w:t>
      </w:r>
      <w:r w:rsidR="002C6B61" w:rsidRPr="00046D82">
        <w:rPr>
          <w:rFonts w:ascii="Times New Roman" w:hAnsi="Times New Roman" w:cs="Times New Roman"/>
          <w:color w:val="FF0000"/>
          <w:sz w:val="20"/>
          <w:szCs w:val="20"/>
        </w:rPr>
        <w:t xml:space="preserve"> Верхнесуерского</w:t>
      </w:r>
      <w:r w:rsidRPr="00046D82">
        <w:rPr>
          <w:rFonts w:ascii="Times New Roman" w:hAnsi="Times New Roman" w:cs="Times New Roman"/>
          <w:color w:val="FF0000"/>
          <w:sz w:val="20"/>
          <w:szCs w:val="20"/>
        </w:rPr>
        <w:t xml:space="preserve"> сельсовета</w:t>
      </w:r>
      <w:r w:rsidR="000C60B5" w:rsidRPr="00046D82">
        <w:rPr>
          <w:rFonts w:ascii="Times New Roman" w:hAnsi="Times New Roman" w:cs="Times New Roman"/>
          <w:color w:val="FF0000"/>
          <w:sz w:val="20"/>
          <w:szCs w:val="20"/>
        </w:rPr>
        <w:t xml:space="preserve"> от 28 июня 2019 года </w:t>
      </w:r>
      <w:r w:rsidRPr="00046D82">
        <w:rPr>
          <w:rFonts w:ascii="Times New Roman" w:hAnsi="Times New Roman" w:cs="Times New Roman"/>
          <w:color w:val="FF0000"/>
          <w:sz w:val="20"/>
          <w:szCs w:val="20"/>
        </w:rPr>
        <w:t>№ </w:t>
      </w:r>
      <w:r w:rsidR="000C60B5" w:rsidRPr="00046D82">
        <w:rPr>
          <w:rFonts w:ascii="Times New Roman" w:hAnsi="Times New Roman" w:cs="Times New Roman"/>
          <w:color w:val="FF0000"/>
          <w:sz w:val="20"/>
          <w:szCs w:val="20"/>
        </w:rPr>
        <w:t xml:space="preserve">19 </w:t>
      </w:r>
      <w:r w:rsidRPr="00046D82">
        <w:rPr>
          <w:rFonts w:ascii="Times New Roman" w:hAnsi="Times New Roman" w:cs="Times New Roman"/>
          <w:color w:val="FF0000"/>
          <w:sz w:val="20"/>
          <w:szCs w:val="20"/>
        </w:rPr>
        <w:t xml:space="preserve">«О </w:t>
      </w:r>
      <w:r w:rsidRPr="00046D82">
        <w:rPr>
          <w:rFonts w:ascii="Times New Roman" w:hAnsi="Times New Roman" w:cs="Times New Roman"/>
          <w:color w:val="FF0000"/>
          <w:sz w:val="20"/>
          <w:szCs w:val="20"/>
        </w:rPr>
        <w:lastRenderedPageBreak/>
        <w:t xml:space="preserve">назначении публичных слушаний по проекту </w:t>
      </w:r>
      <w:r w:rsidR="00C81C6E" w:rsidRPr="00046D82">
        <w:rPr>
          <w:rFonts w:ascii="Times New Roman" w:hAnsi="Times New Roman" w:cs="Times New Roman"/>
          <w:color w:val="FF0000"/>
          <w:sz w:val="20"/>
          <w:szCs w:val="20"/>
        </w:rPr>
        <w:t>решения</w:t>
      </w:r>
      <w:r w:rsidR="000C60B5" w:rsidRPr="00046D82">
        <w:rPr>
          <w:rFonts w:ascii="Times New Roman" w:hAnsi="Times New Roman" w:cs="Times New Roman"/>
          <w:color w:val="FF0000"/>
          <w:sz w:val="20"/>
          <w:szCs w:val="20"/>
        </w:rPr>
        <w:t xml:space="preserve"> Верхнесуерской</w:t>
      </w:r>
      <w:r w:rsidRPr="00046D82">
        <w:rPr>
          <w:rFonts w:ascii="Times New Roman" w:hAnsi="Times New Roman" w:cs="Times New Roman"/>
          <w:color w:val="FF0000"/>
          <w:sz w:val="20"/>
          <w:szCs w:val="20"/>
        </w:rPr>
        <w:t xml:space="preserve"> сельс</w:t>
      </w:r>
      <w:r w:rsidR="00C81C6E" w:rsidRPr="00046D82">
        <w:rPr>
          <w:rFonts w:ascii="Times New Roman" w:hAnsi="Times New Roman" w:cs="Times New Roman"/>
          <w:color w:val="FF0000"/>
          <w:sz w:val="20"/>
          <w:szCs w:val="20"/>
        </w:rPr>
        <w:t>кой Думы</w:t>
      </w:r>
      <w:r w:rsidRPr="00046D82">
        <w:rPr>
          <w:rFonts w:ascii="Times New Roman" w:hAnsi="Times New Roman" w:cs="Times New Roman"/>
          <w:color w:val="FF0000"/>
          <w:sz w:val="20"/>
          <w:szCs w:val="20"/>
        </w:rPr>
        <w:t xml:space="preserve"> «Об утверждении правил благоу</w:t>
      </w:r>
      <w:r w:rsidR="002C6B61" w:rsidRPr="00046D82">
        <w:rPr>
          <w:rFonts w:ascii="Times New Roman" w:hAnsi="Times New Roman" w:cs="Times New Roman"/>
          <w:color w:val="FF0000"/>
          <w:sz w:val="20"/>
          <w:szCs w:val="20"/>
        </w:rPr>
        <w:t>стройства территории Верхнесуерского</w:t>
      </w:r>
      <w:r w:rsidRPr="00046D82">
        <w:rPr>
          <w:rFonts w:ascii="Times New Roman" w:hAnsi="Times New Roman" w:cs="Times New Roman"/>
          <w:color w:val="FF0000"/>
          <w:sz w:val="20"/>
          <w:szCs w:val="20"/>
        </w:rPr>
        <w:t xml:space="preserve"> сельсовета</w:t>
      </w:r>
      <w:r w:rsidR="00DC5544" w:rsidRPr="00046D82">
        <w:rPr>
          <w:rFonts w:ascii="Times New Roman" w:hAnsi="Times New Roman" w:cs="Times New Roman"/>
          <w:color w:val="FF0000"/>
          <w:sz w:val="20"/>
          <w:szCs w:val="20"/>
        </w:rPr>
        <w:t>, проект, предусматривающие</w:t>
      </w:r>
      <w:r w:rsidR="008033C7" w:rsidRPr="00046D82">
        <w:rPr>
          <w:rFonts w:ascii="Times New Roman" w:hAnsi="Times New Roman" w:cs="Times New Roman"/>
          <w:color w:val="FF0000"/>
          <w:sz w:val="20"/>
          <w:szCs w:val="20"/>
        </w:rPr>
        <w:t xml:space="preserve"> внесения</w:t>
      </w:r>
      <w:r w:rsidR="00DC5544" w:rsidRPr="00046D82">
        <w:rPr>
          <w:rFonts w:ascii="Times New Roman" w:hAnsi="Times New Roman" w:cs="Times New Roman"/>
          <w:color w:val="FF0000"/>
          <w:sz w:val="20"/>
          <w:szCs w:val="20"/>
        </w:rPr>
        <w:t xml:space="preserve"> изменения в них</w:t>
      </w:r>
      <w:r w:rsidRPr="00046D82">
        <w:rPr>
          <w:rFonts w:ascii="Times New Roman" w:hAnsi="Times New Roman" w:cs="Times New Roman"/>
          <w:color w:val="FF0000"/>
          <w:sz w:val="20"/>
          <w:szCs w:val="20"/>
        </w:rPr>
        <w:t xml:space="preserve">» </w:t>
      </w:r>
      <w:r w:rsidRPr="00046D82">
        <w:rPr>
          <w:rFonts w:ascii="Times New Roman" w:hAnsi="Times New Roman" w:cs="Times New Roman"/>
          <w:sz w:val="20"/>
          <w:szCs w:val="20"/>
        </w:rPr>
        <w:t>назначены публичные слушания</w:t>
      </w:r>
      <w:r w:rsidR="002C6B61" w:rsidRPr="00046D82">
        <w:rPr>
          <w:rFonts w:ascii="Times New Roman" w:hAnsi="Times New Roman" w:cs="Times New Roman"/>
          <w:sz w:val="20"/>
          <w:szCs w:val="20"/>
        </w:rPr>
        <w:t xml:space="preserve"> по проекту решения Верхнесуерской</w:t>
      </w:r>
      <w:r w:rsidR="00C81C6E" w:rsidRPr="00046D82">
        <w:rPr>
          <w:rFonts w:ascii="Times New Roman" w:hAnsi="Times New Roman" w:cs="Times New Roman"/>
          <w:sz w:val="20"/>
          <w:szCs w:val="20"/>
        </w:rPr>
        <w:t xml:space="preserve"> сельской Думы</w:t>
      </w:r>
      <w:r w:rsidRPr="00046D82">
        <w:rPr>
          <w:rFonts w:ascii="Times New Roman" w:hAnsi="Times New Roman" w:cs="Times New Roman"/>
          <w:sz w:val="20"/>
          <w:szCs w:val="20"/>
        </w:rPr>
        <w:t xml:space="preserve"> «Об утверждении правил благоу</w:t>
      </w:r>
      <w:r w:rsidR="002C6B61" w:rsidRPr="00046D82">
        <w:rPr>
          <w:rFonts w:ascii="Times New Roman" w:hAnsi="Times New Roman" w:cs="Times New Roman"/>
          <w:sz w:val="20"/>
          <w:szCs w:val="20"/>
        </w:rPr>
        <w:t>стройства территории Верхнесуерского</w:t>
      </w:r>
      <w:r w:rsidRPr="00046D82">
        <w:rPr>
          <w:rFonts w:ascii="Times New Roman" w:hAnsi="Times New Roman" w:cs="Times New Roman"/>
          <w:sz w:val="20"/>
          <w:szCs w:val="20"/>
        </w:rPr>
        <w:t xml:space="preserve"> сельсовета</w:t>
      </w:r>
      <w:r w:rsidR="00DC5544" w:rsidRPr="00046D82">
        <w:rPr>
          <w:rFonts w:ascii="Times New Roman" w:hAnsi="Times New Roman" w:cs="Times New Roman"/>
          <w:sz w:val="20"/>
          <w:szCs w:val="20"/>
        </w:rPr>
        <w:t>,</w:t>
      </w:r>
      <w:r w:rsidR="00DC5544" w:rsidRPr="00046D82">
        <w:rPr>
          <w:sz w:val="20"/>
          <w:szCs w:val="20"/>
        </w:rPr>
        <w:t xml:space="preserve"> </w:t>
      </w:r>
      <w:r w:rsidR="00DC5544" w:rsidRPr="00046D82">
        <w:rPr>
          <w:rFonts w:ascii="Times New Roman" w:hAnsi="Times New Roman" w:cs="Times New Roman"/>
          <w:sz w:val="20"/>
          <w:szCs w:val="20"/>
        </w:rPr>
        <w:t>проект, предусматривающие</w:t>
      </w:r>
      <w:r w:rsidR="008033C7" w:rsidRPr="00046D82">
        <w:rPr>
          <w:rFonts w:ascii="Times New Roman" w:hAnsi="Times New Roman" w:cs="Times New Roman"/>
          <w:sz w:val="20"/>
          <w:szCs w:val="20"/>
        </w:rPr>
        <w:t xml:space="preserve"> внесения</w:t>
      </w:r>
      <w:r w:rsidR="00DC5544" w:rsidRPr="00046D82">
        <w:rPr>
          <w:rFonts w:ascii="Times New Roman" w:hAnsi="Times New Roman" w:cs="Times New Roman"/>
          <w:sz w:val="20"/>
          <w:szCs w:val="20"/>
        </w:rPr>
        <w:t xml:space="preserve"> изменения в них</w:t>
      </w:r>
      <w:r w:rsidRPr="00046D82">
        <w:rPr>
          <w:rFonts w:ascii="Times New Roman" w:hAnsi="Times New Roman" w:cs="Times New Roman"/>
          <w:sz w:val="20"/>
          <w:szCs w:val="20"/>
        </w:rPr>
        <w:t>»</w:t>
      </w:r>
      <w:r w:rsidR="00C81C6E" w:rsidRPr="00046D82">
        <w:rPr>
          <w:rFonts w:ascii="Times New Roman" w:hAnsi="Times New Roman" w:cs="Times New Roman"/>
          <w:sz w:val="20"/>
          <w:szCs w:val="20"/>
        </w:rPr>
        <w:t>.</w:t>
      </w:r>
    </w:p>
    <w:p w:rsidR="00A37C8D" w:rsidRPr="00046D82" w:rsidRDefault="00A37C8D" w:rsidP="00A37C8D">
      <w:pPr>
        <w:pStyle w:val="ConsPlusNonformat"/>
        <w:ind w:firstLine="567"/>
        <w:jc w:val="both"/>
        <w:rPr>
          <w:rFonts w:ascii="Times New Roman" w:hAnsi="Times New Roman" w:cs="Times New Roman"/>
          <w:sz w:val="20"/>
          <w:szCs w:val="20"/>
        </w:rPr>
      </w:pPr>
      <w:r w:rsidRPr="00046D82">
        <w:rPr>
          <w:rFonts w:ascii="Times New Roman" w:hAnsi="Times New Roman" w:cs="Times New Roman"/>
          <w:sz w:val="20"/>
          <w:szCs w:val="20"/>
        </w:rPr>
        <w:t xml:space="preserve">Перечень информационных материалов по проекту: </w:t>
      </w:r>
    </w:p>
    <w:p w:rsidR="00A37C8D" w:rsidRPr="00046D82" w:rsidRDefault="00A37C8D" w:rsidP="00A37C8D">
      <w:pPr>
        <w:pStyle w:val="ConsPlusNonformat"/>
        <w:jc w:val="both"/>
        <w:rPr>
          <w:rFonts w:ascii="Times New Roman" w:hAnsi="Times New Roman" w:cs="Times New Roman"/>
          <w:sz w:val="20"/>
          <w:szCs w:val="20"/>
        </w:rPr>
      </w:pPr>
      <w:r w:rsidRPr="00046D82">
        <w:rPr>
          <w:rFonts w:ascii="Times New Roman" w:hAnsi="Times New Roman" w:cs="Times New Roman"/>
          <w:sz w:val="20"/>
          <w:szCs w:val="20"/>
        </w:rPr>
        <w:t>1) ________________________________________________________________;</w:t>
      </w:r>
    </w:p>
    <w:p w:rsidR="00A37C8D" w:rsidRPr="00046D82" w:rsidRDefault="00A37C8D" w:rsidP="00A37C8D">
      <w:pPr>
        <w:pStyle w:val="ConsPlusNonformat"/>
        <w:ind w:firstLine="567"/>
        <w:jc w:val="center"/>
        <w:rPr>
          <w:rFonts w:ascii="Times New Roman" w:hAnsi="Times New Roman" w:cs="Times New Roman"/>
          <w:sz w:val="20"/>
          <w:szCs w:val="20"/>
          <w:vertAlign w:val="superscript"/>
        </w:rPr>
      </w:pPr>
      <w:r w:rsidRPr="00046D82">
        <w:rPr>
          <w:rFonts w:ascii="Times New Roman" w:hAnsi="Times New Roman" w:cs="Times New Roman"/>
          <w:sz w:val="20"/>
          <w:szCs w:val="20"/>
          <w:vertAlign w:val="superscript"/>
        </w:rPr>
        <w:t>информационные материалы по проекту</w:t>
      </w:r>
    </w:p>
    <w:p w:rsidR="00A37C8D" w:rsidRPr="00046D82" w:rsidRDefault="00A37C8D" w:rsidP="00A37C8D">
      <w:pPr>
        <w:pStyle w:val="ConsPlusNonformat"/>
        <w:jc w:val="both"/>
        <w:rPr>
          <w:rFonts w:ascii="Times New Roman" w:hAnsi="Times New Roman" w:cs="Times New Roman"/>
          <w:sz w:val="20"/>
          <w:szCs w:val="20"/>
        </w:rPr>
      </w:pPr>
      <w:r w:rsidRPr="00046D82">
        <w:rPr>
          <w:rFonts w:ascii="Times New Roman" w:hAnsi="Times New Roman" w:cs="Times New Roman"/>
          <w:sz w:val="20"/>
          <w:szCs w:val="20"/>
        </w:rPr>
        <w:t>2) ________________________________________________________________.</w:t>
      </w:r>
    </w:p>
    <w:p w:rsidR="00A37C8D" w:rsidRPr="00046D82" w:rsidRDefault="00A37C8D" w:rsidP="00A37C8D">
      <w:pPr>
        <w:pStyle w:val="ConsPlusNonformat"/>
        <w:ind w:firstLine="567"/>
        <w:jc w:val="both"/>
        <w:rPr>
          <w:rFonts w:ascii="Times New Roman" w:hAnsi="Times New Roman" w:cs="Times New Roman"/>
          <w:sz w:val="20"/>
          <w:szCs w:val="20"/>
        </w:rPr>
      </w:pPr>
    </w:p>
    <w:p w:rsidR="00A37C8D" w:rsidRPr="00046D82" w:rsidRDefault="00A37C8D" w:rsidP="00A37C8D">
      <w:pPr>
        <w:pStyle w:val="ConsPlusNonformat"/>
        <w:ind w:firstLine="567"/>
        <w:jc w:val="both"/>
        <w:rPr>
          <w:rFonts w:ascii="Times New Roman" w:hAnsi="Times New Roman" w:cs="Times New Roman"/>
          <w:sz w:val="20"/>
          <w:szCs w:val="20"/>
        </w:rPr>
      </w:pPr>
      <w:r w:rsidRPr="00046D82">
        <w:rPr>
          <w:rFonts w:ascii="Times New Roman" w:hAnsi="Times New Roman" w:cs="Times New Roman"/>
          <w:sz w:val="20"/>
          <w:szCs w:val="20"/>
        </w:rPr>
        <w:t xml:space="preserve">Проект, подлежащий рассмотрению на публичных слушаниях, и информационные материалы к нему, будут размещены с «__» _______ 20__ г. по «__» _______ 20__ г. на официальном сайте Администрации </w:t>
      </w:r>
      <w:r w:rsidR="002C6B61" w:rsidRPr="00046D82">
        <w:rPr>
          <w:rFonts w:ascii="Times New Roman" w:hAnsi="Times New Roman" w:cs="Times New Roman"/>
          <w:sz w:val="20"/>
          <w:szCs w:val="20"/>
        </w:rPr>
        <w:t>Верхнесуерского</w:t>
      </w:r>
      <w:r w:rsidR="0085695C" w:rsidRPr="00046D82">
        <w:rPr>
          <w:rFonts w:ascii="Times New Roman" w:hAnsi="Times New Roman" w:cs="Times New Roman"/>
          <w:sz w:val="20"/>
          <w:szCs w:val="20"/>
        </w:rPr>
        <w:t xml:space="preserve"> сельсовета</w:t>
      </w:r>
      <w:r w:rsidRPr="00046D82">
        <w:rPr>
          <w:rFonts w:ascii="Times New Roman" w:hAnsi="Times New Roman" w:cs="Times New Roman"/>
          <w:sz w:val="20"/>
          <w:szCs w:val="20"/>
        </w:rPr>
        <w:t xml:space="preserve"> в информационно-телекоммуникационной сети «Интернет» по адресу: </w:t>
      </w:r>
      <w:r w:rsidR="00AA2628" w:rsidRPr="00046D82">
        <w:rPr>
          <w:rFonts w:ascii="Times New Roman" w:hAnsi="Times New Roman" w:cs="Times New Roman"/>
          <w:sz w:val="20"/>
          <w:szCs w:val="20"/>
        </w:rPr>
        <w:t>______________.</w:t>
      </w:r>
    </w:p>
    <w:p w:rsidR="00A37C8D" w:rsidRPr="00046D82" w:rsidRDefault="00A37C8D" w:rsidP="00A37C8D">
      <w:pPr>
        <w:pStyle w:val="ConsPlusNonformat"/>
        <w:ind w:firstLine="567"/>
        <w:jc w:val="both"/>
        <w:rPr>
          <w:rFonts w:ascii="Times New Roman" w:hAnsi="Times New Roman" w:cs="Times New Roman"/>
          <w:sz w:val="20"/>
          <w:szCs w:val="20"/>
        </w:rPr>
      </w:pPr>
      <w:r w:rsidRPr="00046D82">
        <w:rPr>
          <w:rFonts w:ascii="Times New Roman" w:hAnsi="Times New Roman" w:cs="Times New Roman"/>
          <w:sz w:val="20"/>
          <w:szCs w:val="20"/>
        </w:rPr>
        <w:t>Собрание участников публичных слушаний будет проводиться по адресу:</w:t>
      </w:r>
    </w:p>
    <w:p w:rsidR="00A37C8D" w:rsidRPr="00046D82" w:rsidRDefault="00A37C8D" w:rsidP="00A37C8D">
      <w:pPr>
        <w:pStyle w:val="ConsPlusNonformat"/>
        <w:jc w:val="both"/>
        <w:rPr>
          <w:rFonts w:ascii="Times New Roman" w:hAnsi="Times New Roman" w:cs="Times New Roman"/>
          <w:sz w:val="20"/>
          <w:szCs w:val="20"/>
        </w:rPr>
      </w:pPr>
      <w:r w:rsidRPr="00046D82">
        <w:rPr>
          <w:rFonts w:ascii="Times New Roman" w:hAnsi="Times New Roman" w:cs="Times New Roman"/>
          <w:sz w:val="20"/>
          <w:szCs w:val="20"/>
        </w:rPr>
        <w:t>___________________________________________________«__» _______ 20__ г. в ____ часов.</w:t>
      </w:r>
    </w:p>
    <w:p w:rsidR="00A37C8D" w:rsidRPr="00046D82" w:rsidRDefault="00A37C8D" w:rsidP="00A37C8D">
      <w:pPr>
        <w:pStyle w:val="ConsPlusNonformat"/>
        <w:ind w:firstLine="567"/>
        <w:jc w:val="both"/>
        <w:rPr>
          <w:rFonts w:ascii="Times New Roman" w:hAnsi="Times New Roman" w:cs="Times New Roman"/>
          <w:sz w:val="20"/>
          <w:szCs w:val="20"/>
        </w:rPr>
      </w:pPr>
      <w:r w:rsidRPr="00046D82">
        <w:rPr>
          <w:rFonts w:ascii="Times New Roman" w:hAnsi="Times New Roman" w:cs="Times New Roman"/>
          <w:sz w:val="20"/>
          <w:szCs w:val="20"/>
        </w:rPr>
        <w:t xml:space="preserve">Экспозиция проекта откроется «__» _______ 20__ г. в здании </w:t>
      </w:r>
      <w:r w:rsidR="002C6B61" w:rsidRPr="00046D82">
        <w:rPr>
          <w:rFonts w:ascii="Times New Roman" w:hAnsi="Times New Roman" w:cs="Times New Roman"/>
          <w:sz w:val="20"/>
          <w:szCs w:val="20"/>
        </w:rPr>
        <w:t>Администрации Верхнесуерского</w:t>
      </w:r>
      <w:r w:rsidRPr="00046D82">
        <w:rPr>
          <w:rFonts w:ascii="Times New Roman" w:hAnsi="Times New Roman" w:cs="Times New Roman"/>
          <w:sz w:val="20"/>
          <w:szCs w:val="20"/>
        </w:rPr>
        <w:t xml:space="preserve"> сельсовета по адресу: Курганская область, Варгашинский района, _________________</w:t>
      </w:r>
      <w:r w:rsidR="00DC5544" w:rsidRPr="00046D82">
        <w:rPr>
          <w:rFonts w:ascii="Times New Roman" w:hAnsi="Times New Roman" w:cs="Times New Roman"/>
          <w:sz w:val="20"/>
          <w:szCs w:val="20"/>
        </w:rPr>
        <w:t xml:space="preserve"> </w:t>
      </w:r>
      <w:r w:rsidRPr="00046D82">
        <w:rPr>
          <w:rFonts w:ascii="Times New Roman" w:hAnsi="Times New Roman" w:cs="Times New Roman"/>
          <w:sz w:val="20"/>
          <w:szCs w:val="20"/>
        </w:rPr>
        <w:t>и будет проводиться по «__» _______ 20__ г.</w:t>
      </w:r>
      <w:r w:rsidR="007D65CF" w:rsidRPr="00046D82">
        <w:rPr>
          <w:rFonts w:ascii="Times New Roman" w:hAnsi="Times New Roman" w:cs="Times New Roman"/>
          <w:sz w:val="20"/>
          <w:szCs w:val="20"/>
        </w:rPr>
        <w:t xml:space="preserve"> </w:t>
      </w:r>
      <w:r w:rsidRPr="00046D82">
        <w:rPr>
          <w:rFonts w:ascii="Times New Roman" w:hAnsi="Times New Roman" w:cs="Times New Roman"/>
          <w:sz w:val="20"/>
          <w:szCs w:val="20"/>
        </w:rPr>
        <w:t>и будет проводиться по «__» _______ 20__ г.</w:t>
      </w:r>
    </w:p>
    <w:p w:rsidR="0085695C" w:rsidRPr="00046D82" w:rsidRDefault="0085695C" w:rsidP="0085695C">
      <w:pPr>
        <w:pStyle w:val="ConsPlusNonformat"/>
        <w:ind w:firstLine="567"/>
        <w:jc w:val="both"/>
        <w:rPr>
          <w:rFonts w:ascii="Times New Roman" w:hAnsi="Times New Roman" w:cs="Times New Roman"/>
          <w:sz w:val="20"/>
          <w:szCs w:val="20"/>
        </w:rPr>
      </w:pPr>
      <w:r w:rsidRPr="00046D82">
        <w:rPr>
          <w:rFonts w:ascii="Times New Roman" w:hAnsi="Times New Roman" w:cs="Times New Roman"/>
          <w:sz w:val="20"/>
          <w:szCs w:val="20"/>
        </w:rPr>
        <w:t xml:space="preserve">Посещение экспозиции участниками </w:t>
      </w:r>
      <w:r w:rsidR="00C81C6E" w:rsidRPr="00046D82">
        <w:rPr>
          <w:rFonts w:ascii="Times New Roman" w:hAnsi="Times New Roman" w:cs="Times New Roman"/>
          <w:sz w:val="20"/>
          <w:szCs w:val="20"/>
        </w:rPr>
        <w:t>публичных слушаний</w:t>
      </w:r>
      <w:r w:rsidRPr="00046D82">
        <w:rPr>
          <w:rFonts w:ascii="Times New Roman" w:hAnsi="Times New Roman" w:cs="Times New Roman"/>
          <w:sz w:val="20"/>
          <w:szCs w:val="20"/>
        </w:rPr>
        <w:t>, определяемыми в соответствии со статьей 5.1 Градостроительного кодекса Российской Федерации, осуществляется в понедельник – пятница (кроме выходных и праздничных дней) с 9.00 до 1</w:t>
      </w:r>
      <w:r w:rsidR="00DC5544" w:rsidRPr="00046D82">
        <w:rPr>
          <w:rFonts w:ascii="Times New Roman" w:hAnsi="Times New Roman" w:cs="Times New Roman"/>
          <w:sz w:val="20"/>
          <w:szCs w:val="20"/>
        </w:rPr>
        <w:t>6</w:t>
      </w:r>
      <w:r w:rsidRPr="00046D82">
        <w:rPr>
          <w:rFonts w:ascii="Times New Roman" w:hAnsi="Times New Roman" w:cs="Times New Roman"/>
          <w:sz w:val="20"/>
          <w:szCs w:val="20"/>
        </w:rPr>
        <w:t>.00 часов, перерыв в 12.00 до 13.00 часов.</w:t>
      </w:r>
    </w:p>
    <w:p w:rsidR="00A37C8D" w:rsidRPr="00046D82" w:rsidRDefault="00A37C8D" w:rsidP="00A37C8D">
      <w:pPr>
        <w:tabs>
          <w:tab w:val="left" w:pos="1134"/>
        </w:tabs>
        <w:ind w:firstLine="567"/>
        <w:rPr>
          <w:sz w:val="20"/>
          <w:szCs w:val="20"/>
        </w:rPr>
      </w:pPr>
      <w:r w:rsidRPr="00046D82">
        <w:rPr>
          <w:sz w:val="20"/>
          <w:szCs w:val="20"/>
        </w:rPr>
        <w:t>В период размещения проекта, подлежащего рассмотрению на публичных слушаниях, и информационных материалов к нему и проведения экспозиции такого проекта участники публичных слушаний, прошедшие в соответствии с частью 12 статьи 5.1 Градостроительного кодекса Российской Федерации идентификацию, имеют право вносить предложения и замечания, касающиеся такого проекта:</w:t>
      </w:r>
    </w:p>
    <w:p w:rsidR="00A37C8D" w:rsidRPr="00046D82" w:rsidRDefault="00A37C8D" w:rsidP="00A37C8D">
      <w:pPr>
        <w:tabs>
          <w:tab w:val="left" w:pos="1134"/>
        </w:tabs>
        <w:ind w:firstLine="567"/>
        <w:rPr>
          <w:sz w:val="20"/>
          <w:szCs w:val="20"/>
        </w:rPr>
      </w:pPr>
      <w:r w:rsidRPr="00046D82">
        <w:rPr>
          <w:sz w:val="20"/>
          <w:szCs w:val="20"/>
        </w:rPr>
        <w:t>1) в письменной или устной форме в ходе проведения собрания участников публичных слушаний;</w:t>
      </w:r>
    </w:p>
    <w:p w:rsidR="00A37C8D" w:rsidRPr="00046D82" w:rsidRDefault="00A37C8D" w:rsidP="00A37C8D">
      <w:pPr>
        <w:tabs>
          <w:tab w:val="left" w:pos="1134"/>
        </w:tabs>
        <w:ind w:firstLine="567"/>
        <w:rPr>
          <w:sz w:val="20"/>
          <w:szCs w:val="20"/>
        </w:rPr>
      </w:pPr>
      <w:r w:rsidRPr="00046D82">
        <w:rPr>
          <w:sz w:val="20"/>
          <w:szCs w:val="20"/>
        </w:rPr>
        <w:t xml:space="preserve">2) в письменной форме в адрес Администрации </w:t>
      </w:r>
      <w:r w:rsidR="002C6B61" w:rsidRPr="00046D82">
        <w:rPr>
          <w:sz w:val="20"/>
          <w:szCs w:val="20"/>
        </w:rPr>
        <w:t>Верхнесуерского</w:t>
      </w:r>
      <w:r w:rsidRPr="00046D82">
        <w:rPr>
          <w:sz w:val="20"/>
          <w:szCs w:val="20"/>
        </w:rPr>
        <w:t xml:space="preserve"> сельсовета;</w:t>
      </w:r>
    </w:p>
    <w:p w:rsidR="00A37C8D" w:rsidRPr="00046D82" w:rsidRDefault="00A37C8D" w:rsidP="00A37C8D">
      <w:pPr>
        <w:tabs>
          <w:tab w:val="left" w:pos="1134"/>
        </w:tabs>
        <w:ind w:firstLine="567"/>
        <w:rPr>
          <w:sz w:val="20"/>
          <w:szCs w:val="20"/>
        </w:rPr>
      </w:pPr>
      <w:r w:rsidRPr="00046D82">
        <w:rPr>
          <w:sz w:val="20"/>
          <w:szCs w:val="20"/>
        </w:rPr>
        <w:t>3) посредством записи в книге (журнале) учета посетителей экспозиции проекта, подлежащего рассмотрению на публичных слушаниях.</w:t>
      </w:r>
    </w:p>
    <w:p w:rsidR="00A37C8D" w:rsidRPr="00046D82" w:rsidRDefault="00A37C8D" w:rsidP="00A37C8D">
      <w:pPr>
        <w:pStyle w:val="ConsPlusNonformat"/>
        <w:ind w:firstLine="567"/>
        <w:jc w:val="both"/>
        <w:rPr>
          <w:rFonts w:ascii="Times New Roman" w:hAnsi="Times New Roman" w:cs="Times New Roman"/>
          <w:sz w:val="20"/>
          <w:szCs w:val="20"/>
        </w:rPr>
      </w:pPr>
      <w:r w:rsidRPr="00046D82">
        <w:rPr>
          <w:rFonts w:ascii="Times New Roman" w:hAnsi="Times New Roman" w:cs="Times New Roman"/>
          <w:sz w:val="20"/>
          <w:szCs w:val="20"/>
        </w:rPr>
        <w:t>Предложения и замечания не рассматриваются в случае выявления факта представления участником публичных слушаний недостоверных сведений.</w:t>
      </w:r>
    </w:p>
    <w:p w:rsidR="00A37C8D" w:rsidRPr="00046D82" w:rsidRDefault="00A37C8D" w:rsidP="00A37C8D">
      <w:pPr>
        <w:tabs>
          <w:tab w:val="left" w:pos="1134"/>
        </w:tabs>
        <w:ind w:firstLine="567"/>
        <w:rPr>
          <w:sz w:val="20"/>
          <w:szCs w:val="20"/>
        </w:rPr>
      </w:pPr>
      <w:r w:rsidRPr="00046D82">
        <w:rPr>
          <w:sz w:val="20"/>
          <w:szCs w:val="20"/>
        </w:rPr>
        <w:t xml:space="preserve">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
    <w:p w:rsidR="00A37C8D" w:rsidRPr="00046D82" w:rsidRDefault="00A37C8D" w:rsidP="00A37C8D">
      <w:pPr>
        <w:tabs>
          <w:tab w:val="left" w:pos="1134"/>
        </w:tabs>
        <w:ind w:left="5103" w:firstLine="567"/>
        <w:rPr>
          <w:sz w:val="20"/>
          <w:szCs w:val="20"/>
        </w:rPr>
      </w:pPr>
    </w:p>
    <w:p w:rsidR="00A37C8D" w:rsidRPr="00046D82" w:rsidRDefault="00A37C8D" w:rsidP="00A37C8D">
      <w:pPr>
        <w:tabs>
          <w:tab w:val="left" w:pos="426"/>
          <w:tab w:val="left" w:pos="1134"/>
        </w:tabs>
        <w:ind w:left="4820" w:firstLine="0"/>
        <w:rPr>
          <w:sz w:val="20"/>
          <w:szCs w:val="20"/>
        </w:rPr>
      </w:pPr>
      <w:r w:rsidRPr="00046D82">
        <w:rPr>
          <w:sz w:val="20"/>
          <w:szCs w:val="20"/>
        </w:rPr>
        <w:br w:type="page"/>
      </w:r>
      <w:r w:rsidRPr="00046D82">
        <w:rPr>
          <w:sz w:val="20"/>
          <w:szCs w:val="20"/>
        </w:rPr>
        <w:lastRenderedPageBreak/>
        <w:t xml:space="preserve">Приложение </w:t>
      </w:r>
      <w:r w:rsidR="006C2268" w:rsidRPr="00046D82">
        <w:rPr>
          <w:sz w:val="20"/>
          <w:szCs w:val="20"/>
        </w:rPr>
        <w:t>2</w:t>
      </w:r>
      <w:r w:rsidRPr="00046D82">
        <w:rPr>
          <w:sz w:val="20"/>
          <w:szCs w:val="20"/>
        </w:rPr>
        <w:t xml:space="preserve"> к положению об организации и про</w:t>
      </w:r>
      <w:r w:rsidR="00AA2628" w:rsidRPr="00046D82">
        <w:rPr>
          <w:sz w:val="20"/>
          <w:szCs w:val="20"/>
        </w:rPr>
        <w:t>ведении</w:t>
      </w:r>
      <w:r w:rsidRPr="00046D82">
        <w:rPr>
          <w:sz w:val="20"/>
          <w:szCs w:val="20"/>
        </w:rPr>
        <w:t xml:space="preserve"> публичных слушаний по проекту правил благоуст</w:t>
      </w:r>
      <w:r w:rsidR="002C6B61" w:rsidRPr="00046D82">
        <w:rPr>
          <w:sz w:val="20"/>
          <w:szCs w:val="20"/>
        </w:rPr>
        <w:t>ройства территории Верхнесуерского</w:t>
      </w:r>
      <w:r w:rsidRPr="00046D82">
        <w:rPr>
          <w:sz w:val="20"/>
          <w:szCs w:val="20"/>
        </w:rPr>
        <w:t xml:space="preserve"> сельсовета</w:t>
      </w:r>
      <w:r w:rsidR="00DC5544" w:rsidRPr="00046D82">
        <w:rPr>
          <w:sz w:val="20"/>
          <w:szCs w:val="20"/>
        </w:rPr>
        <w:t>, проект, предусматривающие</w:t>
      </w:r>
      <w:r w:rsidR="008033C7" w:rsidRPr="00046D82">
        <w:rPr>
          <w:sz w:val="20"/>
          <w:szCs w:val="20"/>
        </w:rPr>
        <w:t xml:space="preserve"> внесения</w:t>
      </w:r>
      <w:r w:rsidR="00DC5544" w:rsidRPr="00046D82">
        <w:rPr>
          <w:sz w:val="20"/>
          <w:szCs w:val="20"/>
        </w:rPr>
        <w:t xml:space="preserve"> изменения в них</w:t>
      </w:r>
    </w:p>
    <w:p w:rsidR="00A37C8D" w:rsidRPr="00046D82" w:rsidRDefault="00A37C8D" w:rsidP="00A37C8D">
      <w:pPr>
        <w:tabs>
          <w:tab w:val="left" w:pos="426"/>
          <w:tab w:val="left" w:pos="1134"/>
        </w:tabs>
        <w:ind w:left="4820"/>
        <w:rPr>
          <w:sz w:val="20"/>
          <w:szCs w:val="20"/>
        </w:rPr>
      </w:pPr>
    </w:p>
    <w:p w:rsidR="00A37C8D" w:rsidRPr="00046D82" w:rsidRDefault="00A37C8D" w:rsidP="00A37C8D">
      <w:pPr>
        <w:tabs>
          <w:tab w:val="left" w:pos="1134"/>
        </w:tabs>
        <w:ind w:left="5103"/>
        <w:rPr>
          <w:sz w:val="20"/>
          <w:szCs w:val="20"/>
        </w:rPr>
      </w:pPr>
    </w:p>
    <w:p w:rsidR="00A37C8D" w:rsidRPr="00046D82" w:rsidRDefault="00A37C8D" w:rsidP="00A37C8D">
      <w:pPr>
        <w:pStyle w:val="ConsPlusNonformat"/>
        <w:ind w:firstLine="567"/>
        <w:jc w:val="center"/>
        <w:rPr>
          <w:rFonts w:ascii="Times New Roman" w:hAnsi="Times New Roman" w:cs="Times New Roman"/>
          <w:b/>
          <w:sz w:val="20"/>
          <w:szCs w:val="20"/>
        </w:rPr>
      </w:pPr>
      <w:r w:rsidRPr="00046D82">
        <w:rPr>
          <w:rFonts w:ascii="Times New Roman" w:hAnsi="Times New Roman" w:cs="Times New Roman"/>
          <w:b/>
          <w:sz w:val="20"/>
          <w:szCs w:val="20"/>
        </w:rPr>
        <w:t>Форма протокола публичных слушаний</w:t>
      </w:r>
    </w:p>
    <w:p w:rsidR="00A37C8D" w:rsidRPr="00046D82" w:rsidRDefault="00A37C8D" w:rsidP="00A37C8D">
      <w:pPr>
        <w:pStyle w:val="ConsPlusNonformat"/>
        <w:ind w:firstLine="567"/>
        <w:jc w:val="center"/>
        <w:rPr>
          <w:rFonts w:ascii="Times New Roman" w:hAnsi="Times New Roman" w:cs="Times New Roman"/>
          <w:b/>
          <w:sz w:val="20"/>
          <w:szCs w:val="20"/>
        </w:rPr>
      </w:pPr>
    </w:p>
    <w:p w:rsidR="00A37C8D" w:rsidRPr="00046D82" w:rsidRDefault="00A37C8D" w:rsidP="00A37C8D">
      <w:pPr>
        <w:pStyle w:val="ConsPlusNonformat"/>
        <w:ind w:firstLine="567"/>
        <w:jc w:val="center"/>
        <w:rPr>
          <w:rFonts w:ascii="Times New Roman" w:hAnsi="Times New Roman" w:cs="Times New Roman"/>
          <w:b/>
          <w:sz w:val="20"/>
          <w:szCs w:val="20"/>
        </w:rPr>
      </w:pPr>
      <w:r w:rsidRPr="00046D82">
        <w:rPr>
          <w:rFonts w:ascii="Times New Roman" w:hAnsi="Times New Roman" w:cs="Times New Roman"/>
          <w:b/>
          <w:sz w:val="20"/>
          <w:szCs w:val="20"/>
        </w:rPr>
        <w:t>Протокол публичных слушаний № ___</w:t>
      </w:r>
    </w:p>
    <w:p w:rsidR="00A37C8D" w:rsidRPr="00046D82" w:rsidRDefault="00A37C8D" w:rsidP="00A37C8D">
      <w:pPr>
        <w:pStyle w:val="ConsPlusNonformat"/>
        <w:ind w:firstLine="567"/>
        <w:jc w:val="both"/>
        <w:rPr>
          <w:rFonts w:ascii="Times New Roman" w:hAnsi="Times New Roman" w:cs="Times New Roman"/>
          <w:sz w:val="20"/>
          <w:szCs w:val="20"/>
        </w:rPr>
      </w:pPr>
    </w:p>
    <w:p w:rsidR="00A37C8D" w:rsidRPr="00046D82" w:rsidRDefault="00A37C8D" w:rsidP="00A37C8D">
      <w:pPr>
        <w:tabs>
          <w:tab w:val="left" w:pos="2584"/>
          <w:tab w:val="left" w:pos="7530"/>
        </w:tabs>
        <w:ind w:firstLine="567"/>
        <w:rPr>
          <w:sz w:val="20"/>
          <w:szCs w:val="20"/>
          <w:lang w:eastAsia="ar-SA"/>
        </w:rPr>
      </w:pPr>
      <w:r w:rsidRPr="00046D82">
        <w:rPr>
          <w:sz w:val="20"/>
          <w:szCs w:val="20"/>
          <w:lang w:eastAsia="ar-SA"/>
        </w:rPr>
        <w:t>________________</w:t>
      </w:r>
      <w:r w:rsidRPr="00046D82">
        <w:rPr>
          <w:sz w:val="20"/>
          <w:szCs w:val="20"/>
          <w:lang w:eastAsia="ar-SA"/>
        </w:rPr>
        <w:tab/>
      </w:r>
      <w:r w:rsidRPr="00046D82">
        <w:rPr>
          <w:sz w:val="20"/>
          <w:szCs w:val="20"/>
          <w:lang w:eastAsia="ar-SA"/>
        </w:rPr>
        <w:tab/>
        <w:t>_______________</w:t>
      </w:r>
    </w:p>
    <w:p w:rsidR="00A37C8D" w:rsidRPr="00046D82" w:rsidRDefault="00A37C8D" w:rsidP="00A37C8D">
      <w:pPr>
        <w:ind w:firstLine="567"/>
        <w:rPr>
          <w:sz w:val="20"/>
          <w:szCs w:val="20"/>
          <w:vertAlign w:val="superscript"/>
          <w:lang w:eastAsia="ar-SA"/>
        </w:rPr>
      </w:pPr>
      <w:r w:rsidRPr="00046D82">
        <w:rPr>
          <w:sz w:val="20"/>
          <w:szCs w:val="20"/>
          <w:vertAlign w:val="superscript"/>
          <w:lang w:eastAsia="ar-SA"/>
        </w:rPr>
        <w:t xml:space="preserve">      место составления                                                                                                                                 дата составления</w:t>
      </w:r>
    </w:p>
    <w:p w:rsidR="00A37C8D" w:rsidRPr="00046D82" w:rsidRDefault="00A37C8D" w:rsidP="00A37C8D">
      <w:pPr>
        <w:pStyle w:val="ConsPlusNonformat"/>
        <w:ind w:firstLine="567"/>
        <w:jc w:val="both"/>
        <w:rPr>
          <w:rFonts w:ascii="Times New Roman" w:hAnsi="Times New Roman" w:cs="Times New Roman"/>
          <w:sz w:val="20"/>
          <w:szCs w:val="20"/>
        </w:rPr>
      </w:pPr>
    </w:p>
    <w:p w:rsidR="00A37C8D" w:rsidRPr="00046D82" w:rsidRDefault="00AA2628" w:rsidP="00A37C8D">
      <w:pPr>
        <w:pStyle w:val="ConsPlusNonformat"/>
        <w:ind w:firstLine="567"/>
        <w:jc w:val="both"/>
        <w:rPr>
          <w:rFonts w:ascii="Times New Roman" w:hAnsi="Times New Roman" w:cs="Times New Roman"/>
          <w:sz w:val="20"/>
          <w:szCs w:val="20"/>
        </w:rPr>
      </w:pPr>
      <w:r w:rsidRPr="00046D82">
        <w:rPr>
          <w:rFonts w:ascii="Times New Roman" w:hAnsi="Times New Roman" w:cs="Times New Roman"/>
          <w:sz w:val="20"/>
          <w:szCs w:val="20"/>
        </w:rPr>
        <w:t xml:space="preserve">В соответствии с постановлением Администрации </w:t>
      </w:r>
      <w:r w:rsidR="002C6B61" w:rsidRPr="00046D82">
        <w:rPr>
          <w:rFonts w:ascii="Times New Roman" w:hAnsi="Times New Roman" w:cs="Times New Roman"/>
          <w:sz w:val="20"/>
          <w:szCs w:val="20"/>
        </w:rPr>
        <w:t>Верхнесуерского</w:t>
      </w:r>
      <w:r w:rsidRPr="00046D82">
        <w:rPr>
          <w:rFonts w:ascii="Times New Roman" w:hAnsi="Times New Roman" w:cs="Times New Roman"/>
          <w:sz w:val="20"/>
          <w:szCs w:val="20"/>
        </w:rPr>
        <w:t xml:space="preserve"> сельсовета от _____№ ______«О назначении публичных слушаний по проекту </w:t>
      </w:r>
      <w:r w:rsidR="00C81C6E" w:rsidRPr="00046D82">
        <w:rPr>
          <w:rFonts w:ascii="Times New Roman" w:hAnsi="Times New Roman" w:cs="Times New Roman"/>
          <w:sz w:val="20"/>
          <w:szCs w:val="20"/>
        </w:rPr>
        <w:t>решения</w:t>
      </w:r>
      <w:r w:rsidR="002C6B61" w:rsidRPr="00046D82">
        <w:rPr>
          <w:rFonts w:ascii="Times New Roman" w:hAnsi="Times New Roman" w:cs="Times New Roman"/>
          <w:sz w:val="20"/>
          <w:szCs w:val="20"/>
        </w:rPr>
        <w:t xml:space="preserve"> Верхнесуерской</w:t>
      </w:r>
      <w:r w:rsidRPr="00046D82">
        <w:rPr>
          <w:rFonts w:ascii="Times New Roman" w:hAnsi="Times New Roman" w:cs="Times New Roman"/>
          <w:sz w:val="20"/>
          <w:szCs w:val="20"/>
        </w:rPr>
        <w:t xml:space="preserve"> сельс</w:t>
      </w:r>
      <w:r w:rsidR="00C81C6E" w:rsidRPr="00046D82">
        <w:rPr>
          <w:rFonts w:ascii="Times New Roman" w:hAnsi="Times New Roman" w:cs="Times New Roman"/>
          <w:sz w:val="20"/>
          <w:szCs w:val="20"/>
        </w:rPr>
        <w:t xml:space="preserve">кой Думы </w:t>
      </w:r>
      <w:r w:rsidRPr="00046D82">
        <w:rPr>
          <w:rFonts w:ascii="Times New Roman" w:hAnsi="Times New Roman" w:cs="Times New Roman"/>
          <w:sz w:val="20"/>
          <w:szCs w:val="20"/>
        </w:rPr>
        <w:t>«Об утверждении правил благоу</w:t>
      </w:r>
      <w:r w:rsidR="002C6B61" w:rsidRPr="00046D82">
        <w:rPr>
          <w:rFonts w:ascii="Times New Roman" w:hAnsi="Times New Roman" w:cs="Times New Roman"/>
          <w:sz w:val="20"/>
          <w:szCs w:val="20"/>
        </w:rPr>
        <w:t>стройства территории Верхнесуерского</w:t>
      </w:r>
      <w:r w:rsidRPr="00046D82">
        <w:rPr>
          <w:rFonts w:ascii="Times New Roman" w:hAnsi="Times New Roman" w:cs="Times New Roman"/>
          <w:sz w:val="20"/>
          <w:szCs w:val="20"/>
        </w:rPr>
        <w:t xml:space="preserve"> сельсовета</w:t>
      </w:r>
      <w:r w:rsidR="00DC5544" w:rsidRPr="00046D82">
        <w:rPr>
          <w:rFonts w:ascii="Times New Roman" w:hAnsi="Times New Roman" w:cs="Times New Roman"/>
          <w:sz w:val="20"/>
          <w:szCs w:val="20"/>
        </w:rPr>
        <w:t>, проект, предусматривающие</w:t>
      </w:r>
      <w:r w:rsidR="008033C7" w:rsidRPr="00046D82">
        <w:rPr>
          <w:rFonts w:ascii="Times New Roman" w:hAnsi="Times New Roman" w:cs="Times New Roman"/>
          <w:sz w:val="20"/>
          <w:szCs w:val="20"/>
        </w:rPr>
        <w:t xml:space="preserve"> внесения</w:t>
      </w:r>
      <w:r w:rsidR="00DC5544" w:rsidRPr="00046D82">
        <w:rPr>
          <w:rFonts w:ascii="Times New Roman" w:hAnsi="Times New Roman" w:cs="Times New Roman"/>
          <w:sz w:val="20"/>
          <w:szCs w:val="20"/>
        </w:rPr>
        <w:t xml:space="preserve"> изменения в них</w:t>
      </w:r>
      <w:r w:rsidRPr="00046D82">
        <w:rPr>
          <w:rFonts w:ascii="Times New Roman" w:hAnsi="Times New Roman" w:cs="Times New Roman"/>
          <w:sz w:val="20"/>
          <w:szCs w:val="20"/>
        </w:rPr>
        <w:t xml:space="preserve">» </w:t>
      </w:r>
      <w:r w:rsidR="00A37C8D" w:rsidRPr="00046D82">
        <w:rPr>
          <w:rFonts w:ascii="Times New Roman" w:hAnsi="Times New Roman" w:cs="Times New Roman"/>
          <w:sz w:val="20"/>
          <w:szCs w:val="20"/>
        </w:rPr>
        <w:t xml:space="preserve">Администрацией </w:t>
      </w:r>
      <w:r w:rsidR="002C6B61" w:rsidRPr="00046D82">
        <w:rPr>
          <w:rFonts w:ascii="Times New Roman" w:hAnsi="Times New Roman" w:cs="Times New Roman"/>
          <w:sz w:val="20"/>
          <w:szCs w:val="20"/>
        </w:rPr>
        <w:t>Верхнесуерского</w:t>
      </w:r>
      <w:r w:rsidR="00FA0015" w:rsidRPr="00046D82">
        <w:rPr>
          <w:rFonts w:ascii="Times New Roman" w:hAnsi="Times New Roman" w:cs="Times New Roman"/>
          <w:sz w:val="20"/>
          <w:szCs w:val="20"/>
        </w:rPr>
        <w:t xml:space="preserve"> сельсовета</w:t>
      </w:r>
      <w:r w:rsidR="00A37C8D" w:rsidRPr="00046D82">
        <w:rPr>
          <w:rFonts w:ascii="Times New Roman" w:hAnsi="Times New Roman" w:cs="Times New Roman"/>
          <w:sz w:val="20"/>
          <w:szCs w:val="20"/>
        </w:rPr>
        <w:t xml:space="preserve"> проведены публичные слушания </w:t>
      </w:r>
      <w:r w:rsidR="002C6B61" w:rsidRPr="00046D82">
        <w:rPr>
          <w:rFonts w:ascii="Times New Roman" w:hAnsi="Times New Roman" w:cs="Times New Roman"/>
          <w:sz w:val="20"/>
          <w:szCs w:val="20"/>
        </w:rPr>
        <w:t>по проекту решения Верхнесуерской</w:t>
      </w:r>
      <w:r w:rsidR="00C81C6E" w:rsidRPr="00046D82">
        <w:rPr>
          <w:rFonts w:ascii="Times New Roman" w:hAnsi="Times New Roman" w:cs="Times New Roman"/>
          <w:sz w:val="20"/>
          <w:szCs w:val="20"/>
        </w:rPr>
        <w:t xml:space="preserve"> сельской Думы </w:t>
      </w:r>
      <w:r w:rsidRPr="00046D82">
        <w:rPr>
          <w:rFonts w:ascii="Times New Roman" w:hAnsi="Times New Roman" w:cs="Times New Roman"/>
          <w:sz w:val="20"/>
          <w:szCs w:val="20"/>
        </w:rPr>
        <w:t>«Об утверждении правил благоу</w:t>
      </w:r>
      <w:r w:rsidR="002C6B61" w:rsidRPr="00046D82">
        <w:rPr>
          <w:rFonts w:ascii="Times New Roman" w:hAnsi="Times New Roman" w:cs="Times New Roman"/>
          <w:sz w:val="20"/>
          <w:szCs w:val="20"/>
        </w:rPr>
        <w:t>стройства территории Верхнесуерского</w:t>
      </w:r>
      <w:r w:rsidRPr="00046D82">
        <w:rPr>
          <w:rFonts w:ascii="Times New Roman" w:hAnsi="Times New Roman" w:cs="Times New Roman"/>
          <w:sz w:val="20"/>
          <w:szCs w:val="20"/>
        </w:rPr>
        <w:t xml:space="preserve"> сельсовета</w:t>
      </w:r>
      <w:r w:rsidR="00DC5544" w:rsidRPr="00046D82">
        <w:rPr>
          <w:rFonts w:ascii="Times New Roman" w:hAnsi="Times New Roman" w:cs="Times New Roman"/>
          <w:sz w:val="20"/>
          <w:szCs w:val="20"/>
        </w:rPr>
        <w:t>, проект, предусматривающие</w:t>
      </w:r>
      <w:r w:rsidR="008033C7" w:rsidRPr="00046D82">
        <w:rPr>
          <w:rFonts w:ascii="Times New Roman" w:hAnsi="Times New Roman" w:cs="Times New Roman"/>
          <w:sz w:val="20"/>
          <w:szCs w:val="20"/>
        </w:rPr>
        <w:t xml:space="preserve"> внесения</w:t>
      </w:r>
      <w:r w:rsidR="00DC5544" w:rsidRPr="00046D82">
        <w:rPr>
          <w:rFonts w:ascii="Times New Roman" w:hAnsi="Times New Roman" w:cs="Times New Roman"/>
          <w:sz w:val="20"/>
          <w:szCs w:val="20"/>
        </w:rPr>
        <w:t xml:space="preserve"> изменения в них</w:t>
      </w:r>
      <w:r w:rsidRPr="00046D82">
        <w:rPr>
          <w:rFonts w:ascii="Times New Roman" w:hAnsi="Times New Roman" w:cs="Times New Roman"/>
          <w:sz w:val="20"/>
          <w:szCs w:val="20"/>
        </w:rPr>
        <w:t>»</w:t>
      </w:r>
      <w:r w:rsidR="00C81C6E" w:rsidRPr="00046D82">
        <w:rPr>
          <w:rFonts w:ascii="Times New Roman" w:hAnsi="Times New Roman" w:cs="Times New Roman"/>
          <w:sz w:val="20"/>
          <w:szCs w:val="20"/>
        </w:rPr>
        <w:t>.</w:t>
      </w:r>
    </w:p>
    <w:p w:rsidR="00A37C8D" w:rsidRPr="00046D82" w:rsidRDefault="00A37C8D" w:rsidP="00A37C8D">
      <w:pPr>
        <w:pStyle w:val="ConsPlusNonformat"/>
        <w:ind w:firstLine="567"/>
        <w:jc w:val="both"/>
        <w:rPr>
          <w:rFonts w:ascii="Times New Roman" w:hAnsi="Times New Roman" w:cs="Times New Roman"/>
          <w:sz w:val="20"/>
          <w:szCs w:val="20"/>
        </w:rPr>
      </w:pPr>
      <w:r w:rsidRPr="00046D82">
        <w:rPr>
          <w:rFonts w:ascii="Times New Roman" w:hAnsi="Times New Roman" w:cs="Times New Roman"/>
          <w:sz w:val="20"/>
          <w:szCs w:val="20"/>
        </w:rPr>
        <w:t>Перечень информационных материалов по проекту:</w:t>
      </w:r>
    </w:p>
    <w:p w:rsidR="00A37C8D" w:rsidRPr="00046D82" w:rsidRDefault="00A37C8D" w:rsidP="00A37C8D">
      <w:pPr>
        <w:pStyle w:val="ConsPlusNonformat"/>
        <w:jc w:val="both"/>
        <w:rPr>
          <w:rFonts w:ascii="Times New Roman" w:hAnsi="Times New Roman" w:cs="Times New Roman"/>
          <w:sz w:val="20"/>
          <w:szCs w:val="20"/>
        </w:rPr>
      </w:pPr>
      <w:r w:rsidRPr="00046D82">
        <w:rPr>
          <w:rFonts w:ascii="Times New Roman" w:hAnsi="Times New Roman" w:cs="Times New Roman"/>
          <w:sz w:val="20"/>
          <w:szCs w:val="20"/>
        </w:rPr>
        <w:t xml:space="preserve"> 1) ________________________________________________________________;</w:t>
      </w:r>
    </w:p>
    <w:p w:rsidR="00A37C8D" w:rsidRPr="00046D82" w:rsidRDefault="00A37C8D" w:rsidP="00A37C8D">
      <w:pPr>
        <w:pStyle w:val="ConsPlusNonformat"/>
        <w:jc w:val="center"/>
        <w:rPr>
          <w:rFonts w:ascii="Times New Roman" w:hAnsi="Times New Roman" w:cs="Times New Roman"/>
          <w:sz w:val="20"/>
          <w:szCs w:val="20"/>
          <w:vertAlign w:val="superscript"/>
        </w:rPr>
      </w:pPr>
      <w:r w:rsidRPr="00046D82">
        <w:rPr>
          <w:rFonts w:ascii="Times New Roman" w:hAnsi="Times New Roman" w:cs="Times New Roman"/>
          <w:sz w:val="20"/>
          <w:szCs w:val="20"/>
          <w:vertAlign w:val="superscript"/>
        </w:rPr>
        <w:t>информационные материалы по проекту</w:t>
      </w:r>
    </w:p>
    <w:p w:rsidR="00A37C8D" w:rsidRPr="00046D82" w:rsidRDefault="00A37C8D" w:rsidP="00A37C8D">
      <w:pPr>
        <w:pStyle w:val="ConsPlusNonformat"/>
        <w:jc w:val="both"/>
        <w:rPr>
          <w:rFonts w:ascii="Times New Roman" w:hAnsi="Times New Roman" w:cs="Times New Roman"/>
          <w:sz w:val="20"/>
          <w:szCs w:val="20"/>
        </w:rPr>
      </w:pPr>
      <w:r w:rsidRPr="00046D82">
        <w:rPr>
          <w:rFonts w:ascii="Times New Roman" w:hAnsi="Times New Roman" w:cs="Times New Roman"/>
          <w:sz w:val="20"/>
          <w:szCs w:val="20"/>
        </w:rPr>
        <w:t>2) ________________________________________________________________.</w:t>
      </w:r>
    </w:p>
    <w:p w:rsidR="00A37C8D" w:rsidRPr="00046D82" w:rsidRDefault="00A37C8D" w:rsidP="00A37C8D">
      <w:pPr>
        <w:pStyle w:val="ConsPlusNonformat"/>
        <w:ind w:firstLine="567"/>
        <w:jc w:val="both"/>
        <w:rPr>
          <w:rFonts w:ascii="Times New Roman" w:hAnsi="Times New Roman" w:cs="Times New Roman"/>
          <w:sz w:val="20"/>
          <w:szCs w:val="20"/>
        </w:rPr>
      </w:pPr>
      <w:r w:rsidRPr="00046D82">
        <w:rPr>
          <w:rFonts w:ascii="Times New Roman" w:hAnsi="Times New Roman" w:cs="Times New Roman"/>
          <w:sz w:val="20"/>
          <w:szCs w:val="20"/>
        </w:rPr>
        <w:t xml:space="preserve">Проект, подлежащий рассмотрению на публичных слушаниях, и информационные материалы к нему, были размещены с «__» _______ 20__ г. по «__» _______ 20__ г. на официальном сайте Администрации </w:t>
      </w:r>
      <w:r w:rsidR="002C6B61" w:rsidRPr="00046D82">
        <w:rPr>
          <w:rFonts w:ascii="Times New Roman" w:hAnsi="Times New Roman" w:cs="Times New Roman"/>
          <w:sz w:val="20"/>
          <w:szCs w:val="20"/>
        </w:rPr>
        <w:t>Верхнесуерского</w:t>
      </w:r>
      <w:r w:rsidR="00AA2628" w:rsidRPr="00046D82">
        <w:rPr>
          <w:rFonts w:ascii="Times New Roman" w:hAnsi="Times New Roman" w:cs="Times New Roman"/>
          <w:sz w:val="20"/>
          <w:szCs w:val="20"/>
        </w:rPr>
        <w:t xml:space="preserve"> сельсовета</w:t>
      </w:r>
      <w:r w:rsidRPr="00046D82">
        <w:rPr>
          <w:rFonts w:ascii="Times New Roman" w:hAnsi="Times New Roman" w:cs="Times New Roman"/>
          <w:sz w:val="20"/>
          <w:szCs w:val="20"/>
        </w:rPr>
        <w:t xml:space="preserve"> в информаци</w:t>
      </w:r>
      <w:r w:rsidR="00FA0015" w:rsidRPr="00046D82">
        <w:rPr>
          <w:rFonts w:ascii="Times New Roman" w:hAnsi="Times New Roman" w:cs="Times New Roman"/>
          <w:sz w:val="20"/>
          <w:szCs w:val="20"/>
        </w:rPr>
        <w:t>онно-телекоммуникационной сети «Интернет»</w:t>
      </w:r>
      <w:r w:rsidRPr="00046D82">
        <w:rPr>
          <w:rFonts w:ascii="Times New Roman" w:hAnsi="Times New Roman" w:cs="Times New Roman"/>
          <w:sz w:val="20"/>
          <w:szCs w:val="20"/>
        </w:rPr>
        <w:t xml:space="preserve"> по адресу: </w:t>
      </w:r>
      <w:r w:rsidR="00AA2628" w:rsidRPr="00046D82">
        <w:rPr>
          <w:rFonts w:ascii="Times New Roman" w:hAnsi="Times New Roman" w:cs="Times New Roman"/>
          <w:sz w:val="20"/>
          <w:szCs w:val="20"/>
        </w:rPr>
        <w:t>_____________.</w:t>
      </w:r>
    </w:p>
    <w:p w:rsidR="00A37C8D" w:rsidRPr="00046D82" w:rsidRDefault="00A37C8D" w:rsidP="00A37C8D">
      <w:pPr>
        <w:pStyle w:val="ConsPlusNonformat"/>
        <w:ind w:firstLine="567"/>
        <w:jc w:val="both"/>
        <w:rPr>
          <w:rFonts w:ascii="Times New Roman" w:hAnsi="Times New Roman" w:cs="Times New Roman"/>
          <w:sz w:val="20"/>
          <w:szCs w:val="20"/>
        </w:rPr>
      </w:pPr>
      <w:r w:rsidRPr="00046D82">
        <w:rPr>
          <w:rFonts w:ascii="Times New Roman" w:hAnsi="Times New Roman" w:cs="Times New Roman"/>
          <w:sz w:val="20"/>
          <w:szCs w:val="20"/>
        </w:rPr>
        <w:t xml:space="preserve">Было объявлено, что собрание участников публичных слушаний будет проводиться по адресу: Курганская область, Варгашинский района, </w:t>
      </w:r>
      <w:r w:rsidR="00FA0015" w:rsidRPr="00046D82">
        <w:rPr>
          <w:rFonts w:ascii="Times New Roman" w:hAnsi="Times New Roman" w:cs="Times New Roman"/>
          <w:sz w:val="20"/>
          <w:szCs w:val="20"/>
        </w:rPr>
        <w:t>____________________</w:t>
      </w:r>
      <w:r w:rsidR="00DC5544" w:rsidRPr="00046D82">
        <w:rPr>
          <w:rFonts w:ascii="Times New Roman" w:hAnsi="Times New Roman" w:cs="Times New Roman"/>
          <w:sz w:val="20"/>
          <w:szCs w:val="20"/>
        </w:rPr>
        <w:t xml:space="preserve"> </w:t>
      </w:r>
      <w:r w:rsidRPr="00046D82">
        <w:rPr>
          <w:rFonts w:ascii="Times New Roman" w:hAnsi="Times New Roman" w:cs="Times New Roman"/>
          <w:sz w:val="20"/>
          <w:szCs w:val="20"/>
        </w:rPr>
        <w:t>в «__» _______ 20__ г. в ____ часов.</w:t>
      </w:r>
    </w:p>
    <w:p w:rsidR="00A37C8D" w:rsidRPr="00046D82" w:rsidRDefault="00A37C8D" w:rsidP="00A37C8D">
      <w:pPr>
        <w:pStyle w:val="ConsPlusNonformat"/>
        <w:ind w:firstLine="567"/>
        <w:jc w:val="both"/>
        <w:rPr>
          <w:rFonts w:ascii="Times New Roman" w:hAnsi="Times New Roman" w:cs="Times New Roman"/>
          <w:sz w:val="20"/>
          <w:szCs w:val="20"/>
        </w:rPr>
      </w:pPr>
      <w:r w:rsidRPr="00046D82">
        <w:rPr>
          <w:rFonts w:ascii="Times New Roman" w:hAnsi="Times New Roman" w:cs="Times New Roman"/>
          <w:sz w:val="20"/>
          <w:szCs w:val="20"/>
        </w:rPr>
        <w:t>Публичные слушания проводились в пределах территории _____________</w:t>
      </w:r>
    </w:p>
    <w:p w:rsidR="00A37C8D" w:rsidRPr="00046D82" w:rsidRDefault="00A37C8D" w:rsidP="00A37C8D">
      <w:pPr>
        <w:pStyle w:val="ConsPlusNonformat"/>
        <w:jc w:val="both"/>
        <w:rPr>
          <w:rFonts w:ascii="Times New Roman" w:hAnsi="Times New Roman" w:cs="Times New Roman"/>
          <w:sz w:val="20"/>
          <w:szCs w:val="20"/>
        </w:rPr>
      </w:pPr>
      <w:r w:rsidRPr="00046D82">
        <w:rPr>
          <w:rFonts w:ascii="Times New Roman" w:hAnsi="Times New Roman" w:cs="Times New Roman"/>
          <w:sz w:val="20"/>
          <w:szCs w:val="20"/>
        </w:rPr>
        <w:t>__________________________________________________________________.</w:t>
      </w:r>
    </w:p>
    <w:p w:rsidR="00A37C8D" w:rsidRPr="00046D82" w:rsidRDefault="00A37C8D" w:rsidP="00A37C8D">
      <w:pPr>
        <w:pStyle w:val="ConsPlusNonformat"/>
        <w:ind w:firstLine="567"/>
        <w:jc w:val="both"/>
        <w:rPr>
          <w:rFonts w:ascii="Times New Roman" w:hAnsi="Times New Roman" w:cs="Times New Roman"/>
          <w:sz w:val="20"/>
          <w:szCs w:val="20"/>
        </w:rPr>
      </w:pPr>
      <w:r w:rsidRPr="00046D82">
        <w:rPr>
          <w:rFonts w:ascii="Times New Roman" w:hAnsi="Times New Roman" w:cs="Times New Roman"/>
          <w:sz w:val="20"/>
          <w:szCs w:val="20"/>
        </w:rPr>
        <w:t xml:space="preserve">Экспозиция проекта была открыта «__» _______ 20__ г. в здании Администрации </w:t>
      </w:r>
      <w:r w:rsidR="00FA0015" w:rsidRPr="00046D82">
        <w:rPr>
          <w:rFonts w:ascii="Times New Roman" w:hAnsi="Times New Roman" w:cs="Times New Roman"/>
          <w:sz w:val="20"/>
          <w:szCs w:val="20"/>
        </w:rPr>
        <w:t>__________ сельсовета</w:t>
      </w:r>
      <w:r w:rsidRPr="00046D82">
        <w:rPr>
          <w:rFonts w:ascii="Times New Roman" w:hAnsi="Times New Roman" w:cs="Times New Roman"/>
          <w:sz w:val="20"/>
          <w:szCs w:val="20"/>
        </w:rPr>
        <w:t xml:space="preserve"> по адресу: Курганская область, Варгашинский района, </w:t>
      </w:r>
      <w:r w:rsidR="00FA0015" w:rsidRPr="00046D82">
        <w:rPr>
          <w:rFonts w:ascii="Times New Roman" w:hAnsi="Times New Roman" w:cs="Times New Roman"/>
          <w:sz w:val="20"/>
          <w:szCs w:val="20"/>
        </w:rPr>
        <w:t>________________</w:t>
      </w:r>
      <w:r w:rsidRPr="00046D82">
        <w:rPr>
          <w:rFonts w:ascii="Times New Roman" w:hAnsi="Times New Roman" w:cs="Times New Roman"/>
          <w:sz w:val="20"/>
          <w:szCs w:val="20"/>
        </w:rPr>
        <w:t xml:space="preserve">  и проводилась по «__» _______ 20__ г.</w:t>
      </w:r>
    </w:p>
    <w:p w:rsidR="00AA2628" w:rsidRPr="00046D82" w:rsidRDefault="00AA2628" w:rsidP="00AA2628">
      <w:pPr>
        <w:pStyle w:val="ConsPlusNonformat"/>
        <w:ind w:firstLine="567"/>
        <w:jc w:val="both"/>
        <w:rPr>
          <w:rFonts w:ascii="Times New Roman" w:hAnsi="Times New Roman" w:cs="Times New Roman"/>
          <w:sz w:val="20"/>
          <w:szCs w:val="20"/>
        </w:rPr>
      </w:pPr>
      <w:r w:rsidRPr="00046D82">
        <w:rPr>
          <w:rFonts w:ascii="Times New Roman" w:hAnsi="Times New Roman" w:cs="Times New Roman"/>
          <w:sz w:val="20"/>
          <w:szCs w:val="20"/>
        </w:rPr>
        <w:t xml:space="preserve">Посещение экспозиции участниками </w:t>
      </w:r>
      <w:r w:rsidR="00C81C6E" w:rsidRPr="00046D82">
        <w:rPr>
          <w:rFonts w:ascii="Times New Roman" w:hAnsi="Times New Roman" w:cs="Times New Roman"/>
          <w:sz w:val="20"/>
          <w:szCs w:val="20"/>
        </w:rPr>
        <w:t>публичных слушаний</w:t>
      </w:r>
      <w:r w:rsidRPr="00046D82">
        <w:rPr>
          <w:rFonts w:ascii="Times New Roman" w:hAnsi="Times New Roman" w:cs="Times New Roman"/>
          <w:sz w:val="20"/>
          <w:szCs w:val="20"/>
        </w:rPr>
        <w:t xml:space="preserve">, определяемыми в соответствии со статьей 5.1 Градостроительного кодекса Российской Федерации, осуществляется в понедельник – пятница (кроме выходных </w:t>
      </w:r>
      <w:r w:rsidR="00DC5544" w:rsidRPr="00046D82">
        <w:rPr>
          <w:rFonts w:ascii="Times New Roman" w:hAnsi="Times New Roman" w:cs="Times New Roman"/>
          <w:sz w:val="20"/>
          <w:szCs w:val="20"/>
        </w:rPr>
        <w:t>и праздничных дней) с 9.00 до 16</w:t>
      </w:r>
      <w:r w:rsidRPr="00046D82">
        <w:rPr>
          <w:rFonts w:ascii="Times New Roman" w:hAnsi="Times New Roman" w:cs="Times New Roman"/>
          <w:sz w:val="20"/>
          <w:szCs w:val="20"/>
        </w:rPr>
        <w:t>.00 часов, перерыв в 12.00 до 13.00 часов.</w:t>
      </w:r>
    </w:p>
    <w:p w:rsidR="00A37C8D" w:rsidRPr="00046D82" w:rsidRDefault="00A37C8D" w:rsidP="00A37C8D">
      <w:pPr>
        <w:pStyle w:val="ConsPlusNonformat"/>
        <w:ind w:firstLine="567"/>
        <w:jc w:val="both"/>
        <w:rPr>
          <w:rFonts w:ascii="Times New Roman" w:hAnsi="Times New Roman" w:cs="Times New Roman"/>
          <w:sz w:val="20"/>
          <w:szCs w:val="20"/>
        </w:rPr>
      </w:pPr>
      <w:r w:rsidRPr="00046D82">
        <w:rPr>
          <w:rFonts w:ascii="Times New Roman" w:hAnsi="Times New Roman" w:cs="Times New Roman"/>
          <w:sz w:val="20"/>
          <w:szCs w:val="20"/>
        </w:rPr>
        <w:t>В период размещения проекта и информационных материалов к нему и проведения экспозиции проекта с «__» _______ 20__ г. по «__» _______ 20__ г. участники публичных слушаний, прошедшие в соответствии с частью 12 статьи 5.1 Градостроительного кодекса Российской Федерации идентификацию, имели право вносить предложения и замечания, касающиеся такого проекта:</w:t>
      </w:r>
    </w:p>
    <w:p w:rsidR="00A37C8D" w:rsidRPr="00046D82" w:rsidRDefault="00A37C8D" w:rsidP="00A37C8D">
      <w:pPr>
        <w:tabs>
          <w:tab w:val="left" w:pos="1134"/>
        </w:tabs>
        <w:ind w:firstLine="567"/>
        <w:rPr>
          <w:sz w:val="20"/>
          <w:szCs w:val="20"/>
        </w:rPr>
      </w:pPr>
      <w:r w:rsidRPr="00046D82">
        <w:rPr>
          <w:sz w:val="20"/>
          <w:szCs w:val="20"/>
        </w:rPr>
        <w:t>1) в письменной или устной форме в ходе проведения собрания участников публичных слушаний;</w:t>
      </w:r>
    </w:p>
    <w:p w:rsidR="00A37C8D" w:rsidRPr="00046D82" w:rsidRDefault="00A37C8D" w:rsidP="00A37C8D">
      <w:pPr>
        <w:tabs>
          <w:tab w:val="left" w:pos="1134"/>
        </w:tabs>
        <w:ind w:firstLine="567"/>
        <w:rPr>
          <w:sz w:val="20"/>
          <w:szCs w:val="20"/>
        </w:rPr>
      </w:pPr>
      <w:r w:rsidRPr="00046D82">
        <w:rPr>
          <w:sz w:val="20"/>
          <w:szCs w:val="20"/>
        </w:rPr>
        <w:t xml:space="preserve">2) в письменной форме в адрес Администрации </w:t>
      </w:r>
      <w:r w:rsidR="002C6B61" w:rsidRPr="00046D82">
        <w:rPr>
          <w:sz w:val="20"/>
          <w:szCs w:val="20"/>
        </w:rPr>
        <w:t>Верхнесуерского</w:t>
      </w:r>
      <w:r w:rsidR="00FA0015" w:rsidRPr="00046D82">
        <w:rPr>
          <w:sz w:val="20"/>
          <w:szCs w:val="20"/>
        </w:rPr>
        <w:t xml:space="preserve"> сельсовета</w:t>
      </w:r>
      <w:r w:rsidRPr="00046D82">
        <w:rPr>
          <w:sz w:val="20"/>
          <w:szCs w:val="20"/>
        </w:rPr>
        <w:t>;</w:t>
      </w:r>
    </w:p>
    <w:p w:rsidR="00A37C8D" w:rsidRPr="00046D82" w:rsidRDefault="00A37C8D" w:rsidP="00A37C8D">
      <w:pPr>
        <w:tabs>
          <w:tab w:val="left" w:pos="1134"/>
        </w:tabs>
        <w:ind w:firstLine="567"/>
        <w:rPr>
          <w:sz w:val="20"/>
          <w:szCs w:val="20"/>
        </w:rPr>
      </w:pPr>
      <w:r w:rsidRPr="00046D82">
        <w:rPr>
          <w:sz w:val="20"/>
          <w:szCs w:val="20"/>
        </w:rPr>
        <w:t>3) посредством записи в книге (журнале) учета посетителей экспозиции проекта, подлежащего рассмотрению на публичных слушаниях.</w:t>
      </w:r>
    </w:p>
    <w:p w:rsidR="00A37C8D" w:rsidRPr="00046D82" w:rsidRDefault="00A37C8D" w:rsidP="00A37C8D">
      <w:pPr>
        <w:pStyle w:val="ConsPlusNonformat"/>
        <w:ind w:firstLine="567"/>
        <w:jc w:val="both"/>
        <w:rPr>
          <w:rFonts w:ascii="Times New Roman" w:hAnsi="Times New Roman" w:cs="Times New Roman"/>
          <w:sz w:val="20"/>
          <w:szCs w:val="20"/>
        </w:rPr>
      </w:pPr>
      <w:r w:rsidRPr="00046D82">
        <w:rPr>
          <w:rFonts w:ascii="Times New Roman" w:hAnsi="Times New Roman" w:cs="Times New Roman"/>
          <w:sz w:val="20"/>
          <w:szCs w:val="20"/>
        </w:rPr>
        <w:t>Оповещение о начале публичных слушаний по проекту было опубликовано (обнародовано) «__» _______ 20__ г. __________________________________.</w:t>
      </w:r>
    </w:p>
    <w:p w:rsidR="00A37C8D" w:rsidRPr="00046D82" w:rsidRDefault="00A37C8D" w:rsidP="00A37C8D">
      <w:pPr>
        <w:pStyle w:val="ConsPlusNonformat"/>
        <w:ind w:firstLine="567"/>
        <w:jc w:val="both"/>
        <w:rPr>
          <w:rFonts w:ascii="Times New Roman" w:hAnsi="Times New Roman" w:cs="Times New Roman"/>
          <w:sz w:val="20"/>
          <w:szCs w:val="20"/>
          <w:vertAlign w:val="superscript"/>
        </w:rPr>
      </w:pPr>
      <w:r w:rsidRPr="00046D82">
        <w:rPr>
          <w:rFonts w:ascii="Times New Roman" w:hAnsi="Times New Roman" w:cs="Times New Roman"/>
          <w:sz w:val="20"/>
          <w:szCs w:val="20"/>
        </w:rPr>
        <w:t xml:space="preserve">                                                         </w:t>
      </w:r>
      <w:r w:rsidRPr="00046D82">
        <w:rPr>
          <w:rFonts w:ascii="Times New Roman" w:hAnsi="Times New Roman" w:cs="Times New Roman"/>
          <w:sz w:val="20"/>
          <w:szCs w:val="20"/>
          <w:vertAlign w:val="superscript"/>
        </w:rPr>
        <w:t>источник опубликования (места обнародования)</w:t>
      </w:r>
    </w:p>
    <w:p w:rsidR="00A37C8D" w:rsidRPr="00046D82" w:rsidRDefault="00A37C8D" w:rsidP="00A37C8D">
      <w:pPr>
        <w:pStyle w:val="ConsPlusNonformat"/>
        <w:ind w:firstLine="567"/>
        <w:jc w:val="both"/>
        <w:rPr>
          <w:rFonts w:ascii="Times New Roman" w:hAnsi="Times New Roman" w:cs="Times New Roman"/>
          <w:sz w:val="20"/>
          <w:szCs w:val="20"/>
        </w:rPr>
      </w:pPr>
      <w:r w:rsidRPr="00046D82">
        <w:rPr>
          <w:rFonts w:ascii="Times New Roman" w:hAnsi="Times New Roman" w:cs="Times New Roman"/>
          <w:sz w:val="20"/>
          <w:szCs w:val="20"/>
        </w:rPr>
        <w:t xml:space="preserve">Собрание участников публичных слушаний по проекту проводилось «__» _______ 20__ г. с ____ часов до ____ часов в помещении ____ по адресу: Курганская область, Варгашинский район,  </w:t>
      </w:r>
      <w:r w:rsidR="00FA0015" w:rsidRPr="00046D82">
        <w:rPr>
          <w:rFonts w:ascii="Times New Roman" w:hAnsi="Times New Roman" w:cs="Times New Roman"/>
          <w:sz w:val="20"/>
          <w:szCs w:val="20"/>
        </w:rPr>
        <w:t>______________</w:t>
      </w:r>
      <w:r w:rsidRPr="00046D82">
        <w:rPr>
          <w:rFonts w:ascii="Times New Roman" w:hAnsi="Times New Roman" w:cs="Times New Roman"/>
          <w:sz w:val="20"/>
          <w:szCs w:val="20"/>
        </w:rPr>
        <w:t xml:space="preserve"> на котором присутствовало ______ участников.</w:t>
      </w:r>
    </w:p>
    <w:p w:rsidR="00A37C8D" w:rsidRPr="00046D82" w:rsidRDefault="00A37C8D" w:rsidP="00A37C8D">
      <w:pPr>
        <w:pStyle w:val="ConsPlusNonformat"/>
        <w:ind w:firstLine="567"/>
        <w:jc w:val="both"/>
        <w:rPr>
          <w:rFonts w:ascii="Times New Roman" w:hAnsi="Times New Roman" w:cs="Times New Roman"/>
          <w:sz w:val="20"/>
          <w:szCs w:val="20"/>
        </w:rPr>
      </w:pPr>
      <w:r w:rsidRPr="00046D82">
        <w:rPr>
          <w:rFonts w:ascii="Times New Roman" w:hAnsi="Times New Roman" w:cs="Times New Roman"/>
          <w:sz w:val="20"/>
          <w:szCs w:val="20"/>
        </w:rPr>
        <w:t>Предложения и замечания участников публичных слушаний, касающиеся проекта.</w:t>
      </w:r>
    </w:p>
    <w:p w:rsidR="00A37C8D" w:rsidRPr="00046D82" w:rsidRDefault="00A37C8D" w:rsidP="00A37C8D">
      <w:pPr>
        <w:pStyle w:val="ConsPlusNonformat"/>
        <w:ind w:firstLine="567"/>
        <w:jc w:val="both"/>
        <w:rPr>
          <w:rFonts w:ascii="Times New Roman" w:hAnsi="Times New Roman" w:cs="Times New Roman"/>
          <w:sz w:val="20"/>
          <w:szCs w:val="20"/>
        </w:rPr>
      </w:pPr>
      <w:r w:rsidRPr="00046D82">
        <w:rPr>
          <w:rFonts w:ascii="Times New Roman" w:hAnsi="Times New Roman" w:cs="Times New Roman"/>
          <w:sz w:val="20"/>
          <w:szCs w:val="20"/>
        </w:rPr>
        <w:t>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w:t>
      </w:r>
    </w:p>
    <w:p w:rsidR="00A37C8D" w:rsidRPr="00046D82" w:rsidRDefault="00A37C8D" w:rsidP="00A37C8D">
      <w:pPr>
        <w:pStyle w:val="ConsPlusNonformat"/>
        <w:jc w:val="both"/>
        <w:rPr>
          <w:rFonts w:ascii="Times New Roman" w:hAnsi="Times New Roman" w:cs="Times New Roman"/>
          <w:sz w:val="20"/>
          <w:szCs w:val="20"/>
        </w:rPr>
      </w:pPr>
      <w:r w:rsidRPr="00046D82">
        <w:rPr>
          <w:rFonts w:ascii="Times New Roman" w:hAnsi="Times New Roman" w:cs="Times New Roman"/>
          <w:sz w:val="20"/>
          <w:szCs w:val="20"/>
        </w:rPr>
        <w:t>1) ________________________________________________________________</w:t>
      </w:r>
    </w:p>
    <w:p w:rsidR="00A37C8D" w:rsidRPr="00046D82" w:rsidRDefault="00A37C8D" w:rsidP="00A37C8D">
      <w:pPr>
        <w:pStyle w:val="ConsPlusNonformat"/>
        <w:jc w:val="center"/>
        <w:rPr>
          <w:rFonts w:ascii="Times New Roman" w:hAnsi="Times New Roman" w:cs="Times New Roman"/>
          <w:sz w:val="20"/>
          <w:szCs w:val="20"/>
          <w:vertAlign w:val="superscript"/>
        </w:rPr>
      </w:pPr>
      <w:r w:rsidRPr="00046D82">
        <w:rPr>
          <w:rFonts w:ascii="Times New Roman" w:hAnsi="Times New Roman" w:cs="Times New Roman"/>
          <w:sz w:val="20"/>
          <w:szCs w:val="20"/>
          <w:vertAlign w:val="superscript"/>
        </w:rPr>
        <w:t>фамилия, имя, отчество (при наличии), дата рождения, адрес места жительства (регистрации)</w:t>
      </w:r>
    </w:p>
    <w:p w:rsidR="00A37C8D" w:rsidRPr="00046D82" w:rsidRDefault="00A37C8D" w:rsidP="00A37C8D">
      <w:pPr>
        <w:pStyle w:val="ConsPlusNonformat"/>
        <w:jc w:val="both"/>
        <w:rPr>
          <w:rFonts w:ascii="Times New Roman" w:hAnsi="Times New Roman" w:cs="Times New Roman"/>
          <w:sz w:val="20"/>
          <w:szCs w:val="20"/>
        </w:rPr>
      </w:pPr>
      <w:r w:rsidRPr="00046D82">
        <w:rPr>
          <w:rFonts w:ascii="Times New Roman" w:hAnsi="Times New Roman" w:cs="Times New Roman"/>
          <w:sz w:val="20"/>
          <w:szCs w:val="20"/>
        </w:rPr>
        <w:t>__________________________________________________________________;</w:t>
      </w:r>
    </w:p>
    <w:p w:rsidR="00A37C8D" w:rsidRPr="00046D82" w:rsidRDefault="00A37C8D" w:rsidP="00A37C8D">
      <w:pPr>
        <w:pStyle w:val="ConsPlusNonformat"/>
        <w:jc w:val="center"/>
        <w:rPr>
          <w:rFonts w:ascii="Times New Roman" w:hAnsi="Times New Roman" w:cs="Times New Roman"/>
          <w:sz w:val="20"/>
          <w:szCs w:val="20"/>
          <w:vertAlign w:val="superscript"/>
        </w:rPr>
      </w:pPr>
      <w:r w:rsidRPr="00046D82">
        <w:rPr>
          <w:rFonts w:ascii="Times New Roman" w:hAnsi="Times New Roman" w:cs="Times New Roman"/>
          <w:sz w:val="20"/>
          <w:szCs w:val="20"/>
          <w:vertAlign w:val="superscript"/>
        </w:rPr>
        <w:t>предложение (замечание) гражданина, способ внесения предложения (замечания)</w:t>
      </w:r>
    </w:p>
    <w:p w:rsidR="00A37C8D" w:rsidRPr="00046D82" w:rsidRDefault="00A37C8D" w:rsidP="00A37C8D">
      <w:pPr>
        <w:pStyle w:val="ConsPlusNonformat"/>
        <w:jc w:val="both"/>
        <w:rPr>
          <w:rFonts w:ascii="Times New Roman" w:hAnsi="Times New Roman" w:cs="Times New Roman"/>
          <w:sz w:val="20"/>
          <w:szCs w:val="20"/>
        </w:rPr>
      </w:pPr>
      <w:r w:rsidRPr="00046D82">
        <w:rPr>
          <w:rFonts w:ascii="Times New Roman" w:hAnsi="Times New Roman" w:cs="Times New Roman"/>
          <w:sz w:val="20"/>
          <w:szCs w:val="20"/>
        </w:rPr>
        <w:t>2) ________________________________________________________________</w:t>
      </w:r>
    </w:p>
    <w:p w:rsidR="00A37C8D" w:rsidRPr="00046D82" w:rsidRDefault="00A37C8D" w:rsidP="00A37C8D">
      <w:pPr>
        <w:pStyle w:val="ConsPlusNonformat"/>
        <w:jc w:val="center"/>
        <w:rPr>
          <w:rFonts w:ascii="Times New Roman" w:hAnsi="Times New Roman" w:cs="Times New Roman"/>
          <w:sz w:val="20"/>
          <w:szCs w:val="20"/>
          <w:vertAlign w:val="superscript"/>
        </w:rPr>
      </w:pPr>
      <w:r w:rsidRPr="00046D82">
        <w:rPr>
          <w:rFonts w:ascii="Times New Roman" w:hAnsi="Times New Roman" w:cs="Times New Roman"/>
          <w:sz w:val="20"/>
          <w:szCs w:val="20"/>
          <w:vertAlign w:val="superscript"/>
        </w:rPr>
        <w:t>фамилия, имя, отчество (при наличии), дата рождения, адрес места жительства (регистрации)</w:t>
      </w:r>
    </w:p>
    <w:p w:rsidR="00A37C8D" w:rsidRPr="00046D82" w:rsidRDefault="00A37C8D" w:rsidP="00A37C8D">
      <w:pPr>
        <w:pStyle w:val="ConsPlusNonformat"/>
        <w:jc w:val="both"/>
        <w:rPr>
          <w:rFonts w:ascii="Times New Roman" w:hAnsi="Times New Roman" w:cs="Times New Roman"/>
          <w:sz w:val="20"/>
          <w:szCs w:val="20"/>
        </w:rPr>
      </w:pPr>
      <w:r w:rsidRPr="00046D82">
        <w:rPr>
          <w:rFonts w:ascii="Times New Roman" w:hAnsi="Times New Roman" w:cs="Times New Roman"/>
          <w:sz w:val="20"/>
          <w:szCs w:val="20"/>
        </w:rPr>
        <w:t>__________________________________________________________________;</w:t>
      </w:r>
    </w:p>
    <w:p w:rsidR="00A37C8D" w:rsidRPr="00046D82" w:rsidRDefault="00A37C8D" w:rsidP="00A37C8D">
      <w:pPr>
        <w:pStyle w:val="ConsPlusNonformat"/>
        <w:jc w:val="center"/>
        <w:rPr>
          <w:rFonts w:ascii="Times New Roman" w:hAnsi="Times New Roman" w:cs="Times New Roman"/>
          <w:sz w:val="20"/>
          <w:szCs w:val="20"/>
          <w:vertAlign w:val="superscript"/>
        </w:rPr>
      </w:pPr>
      <w:r w:rsidRPr="00046D82">
        <w:rPr>
          <w:rFonts w:ascii="Times New Roman" w:hAnsi="Times New Roman" w:cs="Times New Roman"/>
          <w:sz w:val="20"/>
          <w:szCs w:val="20"/>
          <w:vertAlign w:val="superscript"/>
        </w:rPr>
        <w:t>предложение (замечание) гражданина, способ внесения предложения (замечания)</w:t>
      </w:r>
    </w:p>
    <w:p w:rsidR="00A37C8D" w:rsidRPr="00046D82" w:rsidRDefault="00A37C8D" w:rsidP="00A37C8D">
      <w:pPr>
        <w:pStyle w:val="ConsPlusNonformat"/>
        <w:jc w:val="both"/>
        <w:rPr>
          <w:rFonts w:ascii="Times New Roman" w:hAnsi="Times New Roman" w:cs="Times New Roman"/>
          <w:sz w:val="20"/>
          <w:szCs w:val="20"/>
        </w:rPr>
      </w:pPr>
      <w:r w:rsidRPr="00046D82">
        <w:rPr>
          <w:rFonts w:ascii="Times New Roman" w:hAnsi="Times New Roman" w:cs="Times New Roman"/>
          <w:sz w:val="20"/>
          <w:szCs w:val="20"/>
        </w:rPr>
        <w:t>Предложения и замечания иных участников публичных слушаний:</w:t>
      </w:r>
    </w:p>
    <w:p w:rsidR="00A37C8D" w:rsidRPr="00046D82" w:rsidRDefault="00A37C8D" w:rsidP="00A37C8D">
      <w:pPr>
        <w:pStyle w:val="ConsPlusNonformat"/>
        <w:jc w:val="both"/>
        <w:rPr>
          <w:rFonts w:ascii="Times New Roman" w:hAnsi="Times New Roman" w:cs="Times New Roman"/>
          <w:sz w:val="20"/>
          <w:szCs w:val="20"/>
        </w:rPr>
      </w:pPr>
      <w:r w:rsidRPr="00046D82">
        <w:rPr>
          <w:rFonts w:ascii="Times New Roman" w:hAnsi="Times New Roman" w:cs="Times New Roman"/>
          <w:sz w:val="20"/>
          <w:szCs w:val="20"/>
        </w:rPr>
        <w:t>1) _________________________________________________________________</w:t>
      </w:r>
    </w:p>
    <w:p w:rsidR="00A37C8D" w:rsidRPr="00046D82" w:rsidRDefault="00A37C8D" w:rsidP="00A37C8D">
      <w:pPr>
        <w:pStyle w:val="ConsPlusNonformat"/>
        <w:jc w:val="center"/>
        <w:rPr>
          <w:rFonts w:ascii="Times New Roman" w:hAnsi="Times New Roman" w:cs="Times New Roman"/>
          <w:sz w:val="20"/>
          <w:szCs w:val="20"/>
          <w:vertAlign w:val="superscript"/>
        </w:rPr>
      </w:pPr>
      <w:r w:rsidRPr="00046D82">
        <w:rPr>
          <w:rFonts w:ascii="Times New Roman" w:hAnsi="Times New Roman" w:cs="Times New Roman"/>
          <w:sz w:val="20"/>
          <w:szCs w:val="20"/>
          <w:vertAlign w:val="superscript"/>
        </w:rPr>
        <w:t>фамилия, имя, отчество (при наличии), дата рождения, адрес места жительства (регистрации) физического лица или наименование, основной государственный регистрационный номер, место нахождения и адрес юридического лица</w:t>
      </w:r>
    </w:p>
    <w:p w:rsidR="00A37C8D" w:rsidRPr="00046D82" w:rsidRDefault="00A37C8D" w:rsidP="00A37C8D">
      <w:pPr>
        <w:pStyle w:val="ConsPlusNonformat"/>
        <w:jc w:val="both"/>
        <w:rPr>
          <w:rFonts w:ascii="Times New Roman" w:hAnsi="Times New Roman" w:cs="Times New Roman"/>
          <w:sz w:val="20"/>
          <w:szCs w:val="20"/>
        </w:rPr>
      </w:pPr>
      <w:r w:rsidRPr="00046D82">
        <w:rPr>
          <w:rFonts w:ascii="Times New Roman" w:hAnsi="Times New Roman" w:cs="Times New Roman"/>
          <w:sz w:val="20"/>
          <w:szCs w:val="20"/>
        </w:rPr>
        <w:t>__________________________________________________________________;</w:t>
      </w:r>
    </w:p>
    <w:p w:rsidR="00A37C8D" w:rsidRPr="00046D82" w:rsidRDefault="00A37C8D" w:rsidP="00A37C8D">
      <w:pPr>
        <w:pStyle w:val="ConsPlusNonformat"/>
        <w:jc w:val="center"/>
        <w:rPr>
          <w:rFonts w:ascii="Times New Roman" w:hAnsi="Times New Roman" w:cs="Times New Roman"/>
          <w:sz w:val="20"/>
          <w:szCs w:val="20"/>
          <w:vertAlign w:val="superscript"/>
        </w:rPr>
      </w:pPr>
      <w:r w:rsidRPr="00046D82">
        <w:rPr>
          <w:rFonts w:ascii="Times New Roman" w:hAnsi="Times New Roman" w:cs="Times New Roman"/>
          <w:sz w:val="20"/>
          <w:szCs w:val="20"/>
          <w:vertAlign w:val="superscript"/>
        </w:rPr>
        <w:t>предложение (замечание) участника публичных слушаний, способ внесения предложения (замечания)</w:t>
      </w:r>
    </w:p>
    <w:p w:rsidR="00A37C8D" w:rsidRPr="00046D82" w:rsidRDefault="00A37C8D" w:rsidP="00A37C8D">
      <w:pPr>
        <w:pStyle w:val="ConsPlusNonformat"/>
        <w:jc w:val="both"/>
        <w:rPr>
          <w:rFonts w:ascii="Times New Roman" w:hAnsi="Times New Roman" w:cs="Times New Roman"/>
          <w:sz w:val="20"/>
          <w:szCs w:val="20"/>
        </w:rPr>
      </w:pPr>
      <w:r w:rsidRPr="00046D82">
        <w:rPr>
          <w:rFonts w:ascii="Times New Roman" w:hAnsi="Times New Roman" w:cs="Times New Roman"/>
          <w:sz w:val="20"/>
          <w:szCs w:val="20"/>
        </w:rPr>
        <w:lastRenderedPageBreak/>
        <w:t>2) ________________________________________________________________</w:t>
      </w:r>
    </w:p>
    <w:p w:rsidR="00A37C8D" w:rsidRPr="00046D82" w:rsidRDefault="00A37C8D" w:rsidP="00A37C8D">
      <w:pPr>
        <w:pStyle w:val="ConsPlusNonformat"/>
        <w:jc w:val="center"/>
        <w:rPr>
          <w:rFonts w:ascii="Times New Roman" w:hAnsi="Times New Roman" w:cs="Times New Roman"/>
          <w:sz w:val="20"/>
          <w:szCs w:val="20"/>
          <w:vertAlign w:val="superscript"/>
        </w:rPr>
      </w:pPr>
      <w:r w:rsidRPr="00046D82">
        <w:rPr>
          <w:rFonts w:ascii="Times New Roman" w:hAnsi="Times New Roman" w:cs="Times New Roman"/>
          <w:sz w:val="20"/>
          <w:szCs w:val="20"/>
          <w:vertAlign w:val="superscript"/>
        </w:rPr>
        <w:t>фамилия, имя, отчество (при наличии), дата рождения, адрес места жительства (регистрации) физического лица или наименование, основной государственный регистрационный номер, место нахождения и адрес юридического лица</w:t>
      </w:r>
    </w:p>
    <w:p w:rsidR="00A37C8D" w:rsidRPr="00046D82" w:rsidRDefault="00A37C8D" w:rsidP="00A37C8D">
      <w:pPr>
        <w:pStyle w:val="ConsPlusNonformat"/>
        <w:jc w:val="both"/>
        <w:rPr>
          <w:rFonts w:ascii="Times New Roman" w:hAnsi="Times New Roman" w:cs="Times New Roman"/>
          <w:sz w:val="20"/>
          <w:szCs w:val="20"/>
        </w:rPr>
      </w:pPr>
      <w:r w:rsidRPr="00046D82">
        <w:rPr>
          <w:rFonts w:ascii="Times New Roman" w:hAnsi="Times New Roman" w:cs="Times New Roman"/>
          <w:sz w:val="20"/>
          <w:szCs w:val="20"/>
        </w:rPr>
        <w:t>__________________________________________________________________;</w:t>
      </w:r>
    </w:p>
    <w:p w:rsidR="00A37C8D" w:rsidRPr="00046D82" w:rsidRDefault="00A37C8D" w:rsidP="00A37C8D">
      <w:pPr>
        <w:pStyle w:val="ConsPlusNonformat"/>
        <w:ind w:firstLine="567"/>
        <w:jc w:val="center"/>
        <w:rPr>
          <w:rFonts w:ascii="Times New Roman" w:hAnsi="Times New Roman" w:cs="Times New Roman"/>
          <w:sz w:val="20"/>
          <w:szCs w:val="20"/>
          <w:vertAlign w:val="superscript"/>
        </w:rPr>
      </w:pPr>
      <w:r w:rsidRPr="00046D82">
        <w:rPr>
          <w:rFonts w:ascii="Times New Roman" w:hAnsi="Times New Roman" w:cs="Times New Roman"/>
          <w:sz w:val="20"/>
          <w:szCs w:val="20"/>
          <w:vertAlign w:val="superscript"/>
        </w:rPr>
        <w:t>предложение (замечание) участника публичных слушаний, способ внесения предложения (замечания)</w:t>
      </w:r>
    </w:p>
    <w:p w:rsidR="00A37C8D" w:rsidRPr="00046D82" w:rsidRDefault="00A37C8D" w:rsidP="00A37C8D">
      <w:pPr>
        <w:pStyle w:val="ConsPlusNonformat"/>
        <w:ind w:firstLine="567"/>
        <w:jc w:val="both"/>
        <w:rPr>
          <w:rFonts w:ascii="Times New Roman" w:hAnsi="Times New Roman" w:cs="Times New Roman"/>
          <w:sz w:val="20"/>
          <w:szCs w:val="20"/>
        </w:rPr>
      </w:pPr>
      <w:r w:rsidRPr="00046D82">
        <w:rPr>
          <w:rFonts w:ascii="Times New Roman" w:hAnsi="Times New Roman" w:cs="Times New Roman"/>
          <w:sz w:val="20"/>
          <w:szCs w:val="20"/>
        </w:rPr>
        <w:t>Приложения: перечень принявших участие в рассмотрении проекта участников публичных слушаний, на ___ листах.</w:t>
      </w:r>
    </w:p>
    <w:p w:rsidR="00A37C8D" w:rsidRPr="00046D82" w:rsidRDefault="00A37C8D" w:rsidP="00A37C8D">
      <w:pPr>
        <w:pStyle w:val="ConsPlusNonformat"/>
        <w:ind w:firstLine="567"/>
        <w:jc w:val="both"/>
        <w:rPr>
          <w:rFonts w:ascii="Times New Roman" w:hAnsi="Times New Roman" w:cs="Times New Roman"/>
          <w:sz w:val="20"/>
          <w:szCs w:val="20"/>
        </w:rPr>
      </w:pPr>
    </w:p>
    <w:p w:rsidR="00A37C8D" w:rsidRPr="00046D82" w:rsidRDefault="00A37C8D" w:rsidP="00A37C8D">
      <w:pPr>
        <w:tabs>
          <w:tab w:val="left" w:pos="1134"/>
        </w:tabs>
        <w:ind w:firstLine="567"/>
        <w:rPr>
          <w:sz w:val="20"/>
          <w:szCs w:val="20"/>
        </w:rPr>
      </w:pPr>
    </w:p>
    <w:p w:rsidR="00A37C8D" w:rsidRPr="00046D82" w:rsidRDefault="00A37C8D" w:rsidP="00A37C8D">
      <w:pPr>
        <w:pStyle w:val="ConsPlusNonformat"/>
        <w:ind w:firstLine="567"/>
        <w:jc w:val="both"/>
        <w:rPr>
          <w:rFonts w:ascii="Times New Roman" w:hAnsi="Times New Roman" w:cs="Times New Roman"/>
          <w:sz w:val="20"/>
          <w:szCs w:val="20"/>
        </w:rPr>
      </w:pPr>
    </w:p>
    <w:p w:rsidR="00A37C8D" w:rsidRPr="00046D82" w:rsidRDefault="00A37C8D" w:rsidP="00A37C8D">
      <w:pPr>
        <w:tabs>
          <w:tab w:val="left" w:pos="1134"/>
        </w:tabs>
        <w:ind w:firstLine="567"/>
        <w:rPr>
          <w:sz w:val="20"/>
          <w:szCs w:val="20"/>
        </w:rPr>
      </w:pPr>
    </w:p>
    <w:tbl>
      <w:tblPr>
        <w:tblW w:w="10421" w:type="dxa"/>
        <w:tblLook w:val="04A0" w:firstRow="1" w:lastRow="0" w:firstColumn="1" w:lastColumn="0" w:noHBand="0" w:noVBand="1"/>
      </w:tblPr>
      <w:tblGrid>
        <w:gridCol w:w="3510"/>
        <w:gridCol w:w="284"/>
        <w:gridCol w:w="260"/>
        <w:gridCol w:w="284"/>
        <w:gridCol w:w="2007"/>
        <w:gridCol w:w="284"/>
        <w:gridCol w:w="283"/>
        <w:gridCol w:w="284"/>
        <w:gridCol w:w="2941"/>
        <w:gridCol w:w="284"/>
      </w:tblGrid>
      <w:tr w:rsidR="00AA2628" w:rsidRPr="00046D82" w:rsidTr="00AA2628">
        <w:tc>
          <w:tcPr>
            <w:tcW w:w="3794" w:type="dxa"/>
            <w:gridSpan w:val="2"/>
          </w:tcPr>
          <w:p w:rsidR="00AA2628" w:rsidRPr="00046D82" w:rsidRDefault="002C6B61" w:rsidP="002C6B61">
            <w:pPr>
              <w:tabs>
                <w:tab w:val="left" w:pos="1134"/>
              </w:tabs>
              <w:ind w:firstLine="0"/>
              <w:jc w:val="left"/>
              <w:rPr>
                <w:sz w:val="20"/>
                <w:szCs w:val="20"/>
              </w:rPr>
            </w:pPr>
            <w:r w:rsidRPr="00046D82">
              <w:rPr>
                <w:sz w:val="20"/>
                <w:szCs w:val="20"/>
              </w:rPr>
              <w:t>Глава Верхнесуерского</w:t>
            </w:r>
            <w:r w:rsidR="00AA2628" w:rsidRPr="00046D82">
              <w:rPr>
                <w:sz w:val="20"/>
                <w:szCs w:val="20"/>
              </w:rPr>
              <w:t xml:space="preserve"> сельсовета</w:t>
            </w:r>
          </w:p>
        </w:tc>
        <w:tc>
          <w:tcPr>
            <w:tcW w:w="544" w:type="dxa"/>
            <w:gridSpan w:val="2"/>
          </w:tcPr>
          <w:p w:rsidR="00AA2628" w:rsidRPr="00046D82" w:rsidRDefault="00AA2628" w:rsidP="00C81C6E">
            <w:pPr>
              <w:tabs>
                <w:tab w:val="left" w:pos="1134"/>
              </w:tabs>
              <w:rPr>
                <w:sz w:val="20"/>
                <w:szCs w:val="20"/>
              </w:rPr>
            </w:pPr>
          </w:p>
        </w:tc>
        <w:tc>
          <w:tcPr>
            <w:tcW w:w="2291" w:type="dxa"/>
            <w:gridSpan w:val="2"/>
            <w:tcBorders>
              <w:bottom w:val="single" w:sz="4" w:space="0" w:color="auto"/>
            </w:tcBorders>
          </w:tcPr>
          <w:p w:rsidR="00AA2628" w:rsidRPr="00046D82" w:rsidRDefault="00AA2628" w:rsidP="00C81C6E">
            <w:pPr>
              <w:tabs>
                <w:tab w:val="left" w:pos="1134"/>
              </w:tabs>
              <w:rPr>
                <w:sz w:val="20"/>
                <w:szCs w:val="20"/>
              </w:rPr>
            </w:pPr>
          </w:p>
        </w:tc>
        <w:tc>
          <w:tcPr>
            <w:tcW w:w="567" w:type="dxa"/>
            <w:gridSpan w:val="2"/>
          </w:tcPr>
          <w:p w:rsidR="00AA2628" w:rsidRPr="00046D82" w:rsidRDefault="00AA2628" w:rsidP="00C81C6E">
            <w:pPr>
              <w:tabs>
                <w:tab w:val="left" w:pos="1134"/>
              </w:tabs>
              <w:rPr>
                <w:sz w:val="20"/>
                <w:szCs w:val="20"/>
              </w:rPr>
            </w:pPr>
          </w:p>
        </w:tc>
        <w:tc>
          <w:tcPr>
            <w:tcW w:w="3225" w:type="dxa"/>
            <w:gridSpan w:val="2"/>
            <w:tcBorders>
              <w:bottom w:val="single" w:sz="4" w:space="0" w:color="auto"/>
            </w:tcBorders>
          </w:tcPr>
          <w:p w:rsidR="00AA2628" w:rsidRPr="00046D82" w:rsidRDefault="00AA2628" w:rsidP="00C81C6E">
            <w:pPr>
              <w:tabs>
                <w:tab w:val="left" w:pos="1134"/>
              </w:tabs>
              <w:rPr>
                <w:sz w:val="20"/>
                <w:szCs w:val="20"/>
              </w:rPr>
            </w:pPr>
          </w:p>
        </w:tc>
      </w:tr>
      <w:tr w:rsidR="00AA2628" w:rsidRPr="00046D82" w:rsidTr="00AA2628">
        <w:tc>
          <w:tcPr>
            <w:tcW w:w="3794" w:type="dxa"/>
            <w:gridSpan w:val="2"/>
          </w:tcPr>
          <w:p w:rsidR="00AA2628" w:rsidRPr="00046D82" w:rsidRDefault="00AA2628" w:rsidP="00C81C6E">
            <w:pPr>
              <w:tabs>
                <w:tab w:val="left" w:pos="1134"/>
              </w:tabs>
              <w:ind w:firstLine="0"/>
              <w:jc w:val="center"/>
              <w:rPr>
                <w:sz w:val="20"/>
                <w:szCs w:val="20"/>
              </w:rPr>
            </w:pPr>
          </w:p>
        </w:tc>
        <w:tc>
          <w:tcPr>
            <w:tcW w:w="544" w:type="dxa"/>
            <w:gridSpan w:val="2"/>
          </w:tcPr>
          <w:p w:rsidR="00AA2628" w:rsidRPr="00046D82" w:rsidRDefault="00AA2628" w:rsidP="00C81C6E">
            <w:pPr>
              <w:tabs>
                <w:tab w:val="left" w:pos="1134"/>
              </w:tabs>
              <w:ind w:firstLine="0"/>
              <w:rPr>
                <w:sz w:val="20"/>
                <w:szCs w:val="20"/>
              </w:rPr>
            </w:pPr>
          </w:p>
        </w:tc>
        <w:tc>
          <w:tcPr>
            <w:tcW w:w="2291" w:type="dxa"/>
            <w:gridSpan w:val="2"/>
            <w:tcBorders>
              <w:top w:val="single" w:sz="4" w:space="0" w:color="auto"/>
            </w:tcBorders>
          </w:tcPr>
          <w:p w:rsidR="00AA2628" w:rsidRPr="00046D82" w:rsidRDefault="00AA2628" w:rsidP="00C81C6E">
            <w:pPr>
              <w:tabs>
                <w:tab w:val="left" w:pos="1134"/>
              </w:tabs>
              <w:ind w:firstLine="0"/>
              <w:jc w:val="center"/>
              <w:rPr>
                <w:sz w:val="20"/>
                <w:szCs w:val="20"/>
              </w:rPr>
            </w:pPr>
            <w:r w:rsidRPr="00046D82">
              <w:rPr>
                <w:sz w:val="20"/>
                <w:szCs w:val="20"/>
                <w:vertAlign w:val="superscript"/>
              </w:rPr>
              <w:t>(подпись)</w:t>
            </w:r>
          </w:p>
        </w:tc>
        <w:tc>
          <w:tcPr>
            <w:tcW w:w="567" w:type="dxa"/>
            <w:gridSpan w:val="2"/>
          </w:tcPr>
          <w:p w:rsidR="00AA2628" w:rsidRPr="00046D82" w:rsidRDefault="00AA2628" w:rsidP="00C81C6E">
            <w:pPr>
              <w:tabs>
                <w:tab w:val="left" w:pos="1134"/>
              </w:tabs>
              <w:ind w:firstLine="0"/>
              <w:rPr>
                <w:sz w:val="20"/>
                <w:szCs w:val="20"/>
              </w:rPr>
            </w:pPr>
          </w:p>
        </w:tc>
        <w:tc>
          <w:tcPr>
            <w:tcW w:w="3225" w:type="dxa"/>
            <w:gridSpan w:val="2"/>
            <w:tcBorders>
              <w:top w:val="single" w:sz="4" w:space="0" w:color="auto"/>
            </w:tcBorders>
          </w:tcPr>
          <w:p w:rsidR="00AA2628" w:rsidRPr="00046D82" w:rsidRDefault="00AA2628" w:rsidP="00C81C6E">
            <w:pPr>
              <w:tabs>
                <w:tab w:val="left" w:pos="1134"/>
              </w:tabs>
              <w:ind w:firstLine="0"/>
              <w:jc w:val="center"/>
              <w:rPr>
                <w:sz w:val="20"/>
                <w:szCs w:val="20"/>
              </w:rPr>
            </w:pPr>
            <w:r w:rsidRPr="00046D82">
              <w:rPr>
                <w:sz w:val="20"/>
                <w:szCs w:val="20"/>
                <w:vertAlign w:val="superscript"/>
              </w:rPr>
              <w:t>(расшифровка подписи)</w:t>
            </w:r>
          </w:p>
        </w:tc>
      </w:tr>
      <w:tr w:rsidR="00A37C8D" w:rsidRPr="00046D82" w:rsidTr="00AA2628">
        <w:trPr>
          <w:gridAfter w:val="1"/>
          <w:wAfter w:w="284" w:type="dxa"/>
        </w:trPr>
        <w:tc>
          <w:tcPr>
            <w:tcW w:w="3510" w:type="dxa"/>
          </w:tcPr>
          <w:p w:rsidR="00A37C8D" w:rsidRPr="00046D82" w:rsidRDefault="00A37C8D" w:rsidP="00A37C8D">
            <w:pPr>
              <w:tabs>
                <w:tab w:val="left" w:pos="1134"/>
              </w:tabs>
              <w:rPr>
                <w:sz w:val="20"/>
                <w:szCs w:val="20"/>
              </w:rPr>
            </w:pPr>
          </w:p>
        </w:tc>
        <w:tc>
          <w:tcPr>
            <w:tcW w:w="544" w:type="dxa"/>
            <w:gridSpan w:val="2"/>
          </w:tcPr>
          <w:p w:rsidR="00A37C8D" w:rsidRPr="00046D82" w:rsidRDefault="00A37C8D" w:rsidP="00A37C8D">
            <w:pPr>
              <w:tabs>
                <w:tab w:val="left" w:pos="1134"/>
              </w:tabs>
              <w:rPr>
                <w:sz w:val="20"/>
                <w:szCs w:val="20"/>
              </w:rPr>
            </w:pPr>
          </w:p>
        </w:tc>
        <w:tc>
          <w:tcPr>
            <w:tcW w:w="2291" w:type="dxa"/>
            <w:gridSpan w:val="2"/>
          </w:tcPr>
          <w:p w:rsidR="00A37C8D" w:rsidRPr="00046D82" w:rsidRDefault="00A37C8D" w:rsidP="00A37C8D">
            <w:pPr>
              <w:tabs>
                <w:tab w:val="left" w:pos="1134"/>
              </w:tabs>
              <w:rPr>
                <w:sz w:val="20"/>
                <w:szCs w:val="20"/>
              </w:rPr>
            </w:pPr>
          </w:p>
        </w:tc>
        <w:tc>
          <w:tcPr>
            <w:tcW w:w="567" w:type="dxa"/>
            <w:gridSpan w:val="2"/>
          </w:tcPr>
          <w:p w:rsidR="00A37C8D" w:rsidRPr="00046D82" w:rsidRDefault="00A37C8D" w:rsidP="00A37C8D">
            <w:pPr>
              <w:tabs>
                <w:tab w:val="left" w:pos="1134"/>
              </w:tabs>
              <w:rPr>
                <w:sz w:val="20"/>
                <w:szCs w:val="20"/>
              </w:rPr>
            </w:pPr>
          </w:p>
        </w:tc>
        <w:tc>
          <w:tcPr>
            <w:tcW w:w="3225" w:type="dxa"/>
            <w:gridSpan w:val="2"/>
          </w:tcPr>
          <w:p w:rsidR="00A37C8D" w:rsidRPr="00046D82" w:rsidRDefault="00A37C8D" w:rsidP="00A37C8D">
            <w:pPr>
              <w:tabs>
                <w:tab w:val="left" w:pos="1134"/>
              </w:tabs>
              <w:rPr>
                <w:sz w:val="20"/>
                <w:szCs w:val="20"/>
              </w:rPr>
            </w:pPr>
          </w:p>
        </w:tc>
      </w:tr>
    </w:tbl>
    <w:p w:rsidR="006C2268" w:rsidRPr="00046D82" w:rsidRDefault="00A37C8D" w:rsidP="006C2268">
      <w:pPr>
        <w:tabs>
          <w:tab w:val="left" w:pos="3175"/>
          <w:tab w:val="left" w:pos="4026"/>
          <w:tab w:val="left" w:pos="5727"/>
          <w:tab w:val="left" w:pos="7031"/>
        </w:tabs>
        <w:ind w:firstLine="0"/>
        <w:rPr>
          <w:sz w:val="20"/>
          <w:szCs w:val="20"/>
        </w:rPr>
      </w:pPr>
      <w:r w:rsidRPr="00046D82">
        <w:rPr>
          <w:sz w:val="20"/>
          <w:szCs w:val="20"/>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6C2268" w:rsidRPr="00046D82" w:rsidTr="006C2268">
        <w:tc>
          <w:tcPr>
            <w:tcW w:w="5210" w:type="dxa"/>
          </w:tcPr>
          <w:p w:rsidR="006C2268" w:rsidRPr="00046D82" w:rsidRDefault="006C2268" w:rsidP="006C2268">
            <w:pPr>
              <w:tabs>
                <w:tab w:val="left" w:pos="3175"/>
                <w:tab w:val="left" w:pos="4026"/>
                <w:tab w:val="left" w:pos="5727"/>
                <w:tab w:val="left" w:pos="7031"/>
              </w:tabs>
              <w:ind w:firstLine="0"/>
              <w:rPr>
                <w:sz w:val="20"/>
                <w:szCs w:val="20"/>
              </w:rPr>
            </w:pPr>
          </w:p>
        </w:tc>
        <w:tc>
          <w:tcPr>
            <w:tcW w:w="5211" w:type="dxa"/>
          </w:tcPr>
          <w:p w:rsidR="006C2268" w:rsidRPr="00046D82" w:rsidRDefault="006C2268" w:rsidP="006C2268">
            <w:pPr>
              <w:tabs>
                <w:tab w:val="left" w:pos="3175"/>
                <w:tab w:val="left" w:pos="4026"/>
                <w:tab w:val="left" w:pos="5727"/>
                <w:tab w:val="left" w:pos="7031"/>
              </w:tabs>
              <w:ind w:firstLine="35"/>
              <w:rPr>
                <w:rFonts w:ascii="Times New Roman" w:hAnsi="Times New Roman" w:cs="Times New Roman"/>
                <w:sz w:val="20"/>
                <w:szCs w:val="20"/>
                <w:vertAlign w:val="superscript"/>
              </w:rPr>
            </w:pPr>
            <w:r w:rsidRPr="00046D82">
              <w:rPr>
                <w:rFonts w:ascii="Times New Roman" w:hAnsi="Times New Roman" w:cs="Times New Roman"/>
                <w:sz w:val="20"/>
                <w:szCs w:val="20"/>
              </w:rPr>
              <w:t xml:space="preserve">Приложение </w:t>
            </w:r>
            <w:r w:rsidR="0061549E" w:rsidRPr="00046D82">
              <w:rPr>
                <w:rFonts w:ascii="Times New Roman" w:hAnsi="Times New Roman" w:cs="Times New Roman"/>
                <w:sz w:val="20"/>
                <w:szCs w:val="20"/>
              </w:rPr>
              <w:t>3</w:t>
            </w:r>
            <w:r w:rsidRPr="00046D82">
              <w:rPr>
                <w:rFonts w:ascii="Times New Roman" w:hAnsi="Times New Roman" w:cs="Times New Roman"/>
                <w:sz w:val="20"/>
                <w:szCs w:val="20"/>
              </w:rPr>
              <w:t xml:space="preserve"> к положению об организации и проведении публичных слушаний по проекту правил благоуст</w:t>
            </w:r>
            <w:r w:rsidR="002C6B61" w:rsidRPr="00046D82">
              <w:rPr>
                <w:rFonts w:ascii="Times New Roman" w:hAnsi="Times New Roman" w:cs="Times New Roman"/>
                <w:sz w:val="20"/>
                <w:szCs w:val="20"/>
              </w:rPr>
              <w:t>ройства территории Верхнесуерского</w:t>
            </w:r>
            <w:r w:rsidRPr="00046D82">
              <w:rPr>
                <w:rFonts w:ascii="Times New Roman" w:hAnsi="Times New Roman" w:cs="Times New Roman"/>
                <w:sz w:val="20"/>
                <w:szCs w:val="20"/>
              </w:rPr>
              <w:t xml:space="preserve"> сельсовета, проект, предусматривающие внесения изменения в них</w:t>
            </w:r>
          </w:p>
          <w:p w:rsidR="006C2268" w:rsidRPr="00046D82" w:rsidRDefault="006C2268" w:rsidP="006C2268">
            <w:pPr>
              <w:tabs>
                <w:tab w:val="left" w:pos="3175"/>
                <w:tab w:val="left" w:pos="4026"/>
                <w:tab w:val="left" w:pos="5727"/>
                <w:tab w:val="left" w:pos="7031"/>
              </w:tabs>
              <w:ind w:firstLine="0"/>
              <w:rPr>
                <w:sz w:val="20"/>
                <w:szCs w:val="20"/>
              </w:rPr>
            </w:pPr>
          </w:p>
        </w:tc>
      </w:tr>
    </w:tbl>
    <w:p w:rsidR="00A37C8D" w:rsidRPr="00046D82" w:rsidRDefault="00A37C8D" w:rsidP="00A37C8D">
      <w:pPr>
        <w:tabs>
          <w:tab w:val="left" w:pos="1134"/>
        </w:tabs>
        <w:ind w:left="4820"/>
        <w:rPr>
          <w:sz w:val="20"/>
          <w:szCs w:val="20"/>
        </w:rPr>
      </w:pPr>
    </w:p>
    <w:p w:rsidR="00A37C8D" w:rsidRPr="00046D82" w:rsidRDefault="00A37C8D" w:rsidP="00A37C8D">
      <w:pPr>
        <w:tabs>
          <w:tab w:val="left" w:pos="1134"/>
        </w:tabs>
        <w:rPr>
          <w:sz w:val="20"/>
          <w:szCs w:val="20"/>
        </w:rPr>
      </w:pPr>
    </w:p>
    <w:p w:rsidR="00A37C8D" w:rsidRPr="00046D82" w:rsidRDefault="00A37C8D" w:rsidP="00A37C8D">
      <w:pPr>
        <w:tabs>
          <w:tab w:val="left" w:pos="1134"/>
        </w:tabs>
        <w:ind w:firstLine="567"/>
        <w:jc w:val="center"/>
        <w:rPr>
          <w:b/>
          <w:sz w:val="20"/>
          <w:szCs w:val="20"/>
        </w:rPr>
      </w:pPr>
      <w:r w:rsidRPr="00046D82">
        <w:rPr>
          <w:b/>
          <w:sz w:val="20"/>
          <w:szCs w:val="20"/>
        </w:rPr>
        <w:t>Форма заключения о результатах публичных слушаний</w:t>
      </w:r>
    </w:p>
    <w:p w:rsidR="00A37C8D" w:rsidRPr="00046D82" w:rsidRDefault="00A37C8D" w:rsidP="0061549E">
      <w:pPr>
        <w:pStyle w:val="ConsPlusNonformat"/>
        <w:rPr>
          <w:rFonts w:ascii="Times New Roman" w:hAnsi="Times New Roman" w:cs="Times New Roman"/>
          <w:b/>
          <w:sz w:val="20"/>
          <w:szCs w:val="20"/>
        </w:rPr>
      </w:pPr>
    </w:p>
    <w:p w:rsidR="00A37C8D" w:rsidRPr="00046D82" w:rsidRDefault="00A37C8D" w:rsidP="00A37C8D">
      <w:pPr>
        <w:pStyle w:val="ConsPlusNonformat"/>
        <w:ind w:firstLine="567"/>
        <w:jc w:val="center"/>
        <w:rPr>
          <w:rFonts w:ascii="Times New Roman" w:hAnsi="Times New Roman" w:cs="Times New Roman"/>
          <w:b/>
          <w:sz w:val="20"/>
          <w:szCs w:val="20"/>
        </w:rPr>
      </w:pPr>
      <w:r w:rsidRPr="00046D82">
        <w:rPr>
          <w:rFonts w:ascii="Times New Roman" w:hAnsi="Times New Roman" w:cs="Times New Roman"/>
          <w:b/>
          <w:sz w:val="20"/>
          <w:szCs w:val="20"/>
        </w:rPr>
        <w:t>Заключение о результатах публичных слушаний</w:t>
      </w:r>
    </w:p>
    <w:p w:rsidR="00A37C8D" w:rsidRPr="00046D82" w:rsidRDefault="00A37C8D" w:rsidP="00A37C8D">
      <w:pPr>
        <w:tabs>
          <w:tab w:val="left" w:pos="2584"/>
          <w:tab w:val="left" w:pos="7530"/>
        </w:tabs>
        <w:ind w:firstLine="567"/>
        <w:rPr>
          <w:sz w:val="20"/>
          <w:szCs w:val="20"/>
          <w:lang w:eastAsia="ar-SA"/>
        </w:rPr>
      </w:pPr>
      <w:r w:rsidRPr="00046D82">
        <w:rPr>
          <w:sz w:val="20"/>
          <w:szCs w:val="20"/>
          <w:lang w:eastAsia="ar-SA"/>
        </w:rPr>
        <w:t>________________</w:t>
      </w:r>
      <w:r w:rsidRPr="00046D82">
        <w:rPr>
          <w:sz w:val="20"/>
          <w:szCs w:val="20"/>
          <w:lang w:eastAsia="ar-SA"/>
        </w:rPr>
        <w:tab/>
      </w:r>
      <w:r w:rsidRPr="00046D82">
        <w:rPr>
          <w:sz w:val="20"/>
          <w:szCs w:val="20"/>
          <w:lang w:eastAsia="ar-SA"/>
        </w:rPr>
        <w:tab/>
        <w:t>_______________</w:t>
      </w:r>
    </w:p>
    <w:p w:rsidR="00A37C8D" w:rsidRPr="00046D82" w:rsidRDefault="00A37C8D" w:rsidP="00A37C8D">
      <w:pPr>
        <w:ind w:firstLine="567"/>
        <w:rPr>
          <w:sz w:val="20"/>
          <w:szCs w:val="20"/>
          <w:vertAlign w:val="superscript"/>
          <w:lang w:eastAsia="ar-SA"/>
        </w:rPr>
      </w:pPr>
      <w:r w:rsidRPr="00046D82">
        <w:rPr>
          <w:sz w:val="20"/>
          <w:szCs w:val="20"/>
          <w:vertAlign w:val="superscript"/>
          <w:lang w:eastAsia="ar-SA"/>
        </w:rPr>
        <w:t xml:space="preserve">            место составления                                                                                                                                дата составления</w:t>
      </w:r>
    </w:p>
    <w:p w:rsidR="00A37C8D" w:rsidRPr="00046D82" w:rsidRDefault="00A37C8D" w:rsidP="00A37C8D">
      <w:pPr>
        <w:pStyle w:val="ConsPlusNonformat"/>
        <w:ind w:firstLine="567"/>
        <w:jc w:val="both"/>
        <w:rPr>
          <w:rFonts w:ascii="Times New Roman" w:hAnsi="Times New Roman" w:cs="Times New Roman"/>
          <w:sz w:val="20"/>
          <w:szCs w:val="20"/>
        </w:rPr>
      </w:pPr>
    </w:p>
    <w:p w:rsidR="00AA2628" w:rsidRPr="00046D82" w:rsidRDefault="00C81C6E" w:rsidP="00AA2628">
      <w:pPr>
        <w:pStyle w:val="ConsPlusNonformat"/>
        <w:ind w:firstLine="567"/>
        <w:jc w:val="both"/>
        <w:rPr>
          <w:rFonts w:ascii="Times New Roman" w:hAnsi="Times New Roman" w:cs="Times New Roman"/>
          <w:sz w:val="20"/>
          <w:szCs w:val="20"/>
        </w:rPr>
      </w:pPr>
      <w:r w:rsidRPr="00046D82">
        <w:rPr>
          <w:rFonts w:ascii="Times New Roman" w:hAnsi="Times New Roman" w:cs="Times New Roman"/>
          <w:sz w:val="20"/>
          <w:szCs w:val="20"/>
        </w:rPr>
        <w:t xml:space="preserve">По проекту решения </w:t>
      </w:r>
      <w:r w:rsidR="002C6B61" w:rsidRPr="00046D82">
        <w:rPr>
          <w:rFonts w:ascii="Times New Roman" w:hAnsi="Times New Roman" w:cs="Times New Roman"/>
          <w:sz w:val="20"/>
          <w:szCs w:val="20"/>
        </w:rPr>
        <w:t>Верхнесуерской</w:t>
      </w:r>
      <w:r w:rsidRPr="00046D82">
        <w:rPr>
          <w:rFonts w:ascii="Times New Roman" w:hAnsi="Times New Roman" w:cs="Times New Roman"/>
          <w:sz w:val="20"/>
          <w:szCs w:val="20"/>
        </w:rPr>
        <w:t xml:space="preserve"> сельской Думы</w:t>
      </w:r>
      <w:r w:rsidR="00AA2628" w:rsidRPr="00046D82">
        <w:rPr>
          <w:rFonts w:ascii="Times New Roman" w:hAnsi="Times New Roman" w:cs="Times New Roman"/>
          <w:sz w:val="20"/>
          <w:szCs w:val="20"/>
        </w:rPr>
        <w:t xml:space="preserve"> «Об утверждении правил благоу</w:t>
      </w:r>
      <w:r w:rsidR="002C6B61" w:rsidRPr="00046D82">
        <w:rPr>
          <w:rFonts w:ascii="Times New Roman" w:hAnsi="Times New Roman" w:cs="Times New Roman"/>
          <w:sz w:val="20"/>
          <w:szCs w:val="20"/>
        </w:rPr>
        <w:t>стройства территории Верхнесуерского</w:t>
      </w:r>
      <w:r w:rsidR="00AA2628" w:rsidRPr="00046D82">
        <w:rPr>
          <w:rFonts w:ascii="Times New Roman" w:hAnsi="Times New Roman" w:cs="Times New Roman"/>
          <w:sz w:val="20"/>
          <w:szCs w:val="20"/>
        </w:rPr>
        <w:t xml:space="preserve"> сельсовета</w:t>
      </w:r>
      <w:r w:rsidR="008033C7" w:rsidRPr="00046D82">
        <w:rPr>
          <w:rFonts w:ascii="Times New Roman" w:hAnsi="Times New Roman" w:cs="Times New Roman"/>
          <w:sz w:val="20"/>
          <w:szCs w:val="20"/>
        </w:rPr>
        <w:t>, проект, предусматривающие внесения изменения в них</w:t>
      </w:r>
      <w:r w:rsidR="00AA2628" w:rsidRPr="00046D82">
        <w:rPr>
          <w:rFonts w:ascii="Times New Roman" w:hAnsi="Times New Roman" w:cs="Times New Roman"/>
          <w:sz w:val="20"/>
          <w:szCs w:val="20"/>
        </w:rPr>
        <w:t xml:space="preserve">» Администрацией </w:t>
      </w:r>
      <w:r w:rsidR="002C6B61" w:rsidRPr="00046D82">
        <w:rPr>
          <w:rFonts w:ascii="Times New Roman" w:hAnsi="Times New Roman" w:cs="Times New Roman"/>
          <w:sz w:val="20"/>
          <w:szCs w:val="20"/>
        </w:rPr>
        <w:t>Верхнесуерского</w:t>
      </w:r>
      <w:r w:rsidR="00AA2628" w:rsidRPr="00046D82">
        <w:rPr>
          <w:rFonts w:ascii="Times New Roman" w:hAnsi="Times New Roman" w:cs="Times New Roman"/>
          <w:sz w:val="20"/>
          <w:szCs w:val="20"/>
        </w:rPr>
        <w:t xml:space="preserve"> сельсовета проведены </w:t>
      </w:r>
      <w:r w:rsidRPr="00046D82">
        <w:rPr>
          <w:rFonts w:ascii="Times New Roman" w:hAnsi="Times New Roman" w:cs="Times New Roman"/>
          <w:sz w:val="20"/>
          <w:szCs w:val="20"/>
        </w:rPr>
        <w:t>публичные слушания</w:t>
      </w:r>
      <w:r w:rsidR="00AA2628" w:rsidRPr="00046D82">
        <w:rPr>
          <w:rFonts w:ascii="Times New Roman" w:hAnsi="Times New Roman" w:cs="Times New Roman"/>
          <w:sz w:val="20"/>
          <w:szCs w:val="20"/>
        </w:rPr>
        <w:t>.</w:t>
      </w:r>
    </w:p>
    <w:p w:rsidR="00A37C8D" w:rsidRPr="00046D82" w:rsidRDefault="00A37C8D" w:rsidP="00A37C8D">
      <w:pPr>
        <w:pStyle w:val="ConsPlusNonformat"/>
        <w:ind w:firstLine="567"/>
        <w:jc w:val="both"/>
        <w:rPr>
          <w:rFonts w:ascii="Times New Roman" w:hAnsi="Times New Roman" w:cs="Times New Roman"/>
          <w:sz w:val="20"/>
          <w:szCs w:val="20"/>
        </w:rPr>
      </w:pPr>
      <w:r w:rsidRPr="00046D82">
        <w:rPr>
          <w:rFonts w:ascii="Times New Roman" w:hAnsi="Times New Roman" w:cs="Times New Roman"/>
          <w:sz w:val="20"/>
          <w:szCs w:val="20"/>
        </w:rPr>
        <w:t>В публичных слушаниях принимало участие _________ участников.</w:t>
      </w:r>
    </w:p>
    <w:p w:rsidR="00A37C8D" w:rsidRPr="00046D82" w:rsidRDefault="00A37C8D" w:rsidP="00A37C8D">
      <w:pPr>
        <w:pStyle w:val="ConsPlusNonformat"/>
        <w:ind w:firstLine="567"/>
        <w:jc w:val="both"/>
        <w:rPr>
          <w:rFonts w:ascii="Times New Roman" w:hAnsi="Times New Roman" w:cs="Times New Roman"/>
          <w:sz w:val="20"/>
          <w:szCs w:val="20"/>
        </w:rPr>
      </w:pPr>
      <w:r w:rsidRPr="00046D82">
        <w:rPr>
          <w:rFonts w:ascii="Times New Roman" w:hAnsi="Times New Roman" w:cs="Times New Roman"/>
          <w:sz w:val="20"/>
          <w:szCs w:val="20"/>
        </w:rPr>
        <w:t>Составлен протокол публичных слушаний от «__» _______ 20__ г. № ___</w:t>
      </w:r>
    </w:p>
    <w:p w:rsidR="00A37C8D" w:rsidRPr="00046D82" w:rsidRDefault="00A37C8D" w:rsidP="00A37C8D">
      <w:pPr>
        <w:pStyle w:val="ConsPlusNonformat"/>
        <w:ind w:firstLine="567"/>
        <w:jc w:val="both"/>
        <w:rPr>
          <w:rFonts w:ascii="Times New Roman" w:hAnsi="Times New Roman" w:cs="Times New Roman"/>
          <w:sz w:val="20"/>
          <w:szCs w:val="20"/>
        </w:rPr>
      </w:pPr>
      <w:r w:rsidRPr="00046D82">
        <w:rPr>
          <w:rFonts w:ascii="Times New Roman" w:hAnsi="Times New Roman" w:cs="Times New Roman"/>
          <w:sz w:val="20"/>
          <w:szCs w:val="20"/>
        </w:rPr>
        <w:t>Содержание внесенных предложений и замечаний участников публичных слушаний, касающихся проекта.</w:t>
      </w:r>
    </w:p>
    <w:p w:rsidR="00A37C8D" w:rsidRPr="00046D82" w:rsidRDefault="00A37C8D" w:rsidP="00A37C8D">
      <w:pPr>
        <w:pStyle w:val="ConsPlusNonformat"/>
        <w:ind w:firstLine="567"/>
        <w:jc w:val="both"/>
        <w:rPr>
          <w:rFonts w:ascii="Times New Roman" w:hAnsi="Times New Roman" w:cs="Times New Roman"/>
          <w:sz w:val="20"/>
          <w:szCs w:val="20"/>
        </w:rPr>
      </w:pPr>
      <w:r w:rsidRPr="00046D82">
        <w:rPr>
          <w:rFonts w:ascii="Times New Roman" w:hAnsi="Times New Roman" w:cs="Times New Roman"/>
          <w:sz w:val="20"/>
          <w:szCs w:val="20"/>
        </w:rPr>
        <w:t>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w:t>
      </w:r>
    </w:p>
    <w:p w:rsidR="00A37C8D" w:rsidRPr="00046D82" w:rsidRDefault="00A37C8D" w:rsidP="00A37C8D">
      <w:pPr>
        <w:pStyle w:val="ConsPlusNonformat"/>
        <w:jc w:val="both"/>
        <w:rPr>
          <w:rFonts w:ascii="Times New Roman" w:hAnsi="Times New Roman" w:cs="Times New Roman"/>
          <w:sz w:val="20"/>
          <w:szCs w:val="20"/>
        </w:rPr>
      </w:pPr>
      <w:r w:rsidRPr="00046D82">
        <w:rPr>
          <w:rFonts w:ascii="Times New Roman" w:hAnsi="Times New Roman" w:cs="Times New Roman"/>
          <w:sz w:val="20"/>
          <w:szCs w:val="20"/>
        </w:rPr>
        <w:t>1) ________________________________________________________________</w:t>
      </w:r>
    </w:p>
    <w:p w:rsidR="00A37C8D" w:rsidRPr="00046D82" w:rsidRDefault="00A37C8D" w:rsidP="00A37C8D">
      <w:pPr>
        <w:pStyle w:val="ConsPlusNonformat"/>
        <w:jc w:val="both"/>
        <w:rPr>
          <w:rFonts w:ascii="Times New Roman" w:hAnsi="Times New Roman" w:cs="Times New Roman"/>
          <w:sz w:val="20"/>
          <w:szCs w:val="20"/>
        </w:rPr>
      </w:pPr>
      <w:r w:rsidRPr="00046D82">
        <w:rPr>
          <w:rFonts w:ascii="Times New Roman" w:hAnsi="Times New Roman" w:cs="Times New Roman"/>
          <w:sz w:val="20"/>
          <w:szCs w:val="20"/>
        </w:rPr>
        <w:t>2) ________________________________________________________________</w:t>
      </w:r>
    </w:p>
    <w:p w:rsidR="00A37C8D" w:rsidRPr="00046D82" w:rsidRDefault="00A37C8D" w:rsidP="00A37C8D">
      <w:pPr>
        <w:pStyle w:val="ConsPlusNonformat"/>
        <w:ind w:firstLine="567"/>
        <w:jc w:val="both"/>
        <w:rPr>
          <w:rFonts w:ascii="Times New Roman" w:hAnsi="Times New Roman" w:cs="Times New Roman"/>
          <w:sz w:val="20"/>
          <w:szCs w:val="20"/>
        </w:rPr>
      </w:pPr>
    </w:p>
    <w:p w:rsidR="00A37C8D" w:rsidRPr="00046D82" w:rsidRDefault="00A37C8D" w:rsidP="00A37C8D">
      <w:pPr>
        <w:pStyle w:val="ConsPlusNonformat"/>
        <w:ind w:firstLine="567"/>
        <w:jc w:val="both"/>
        <w:rPr>
          <w:rFonts w:ascii="Times New Roman" w:hAnsi="Times New Roman" w:cs="Times New Roman"/>
          <w:sz w:val="20"/>
          <w:szCs w:val="20"/>
        </w:rPr>
      </w:pPr>
      <w:r w:rsidRPr="00046D82">
        <w:rPr>
          <w:rFonts w:ascii="Times New Roman" w:hAnsi="Times New Roman" w:cs="Times New Roman"/>
          <w:sz w:val="20"/>
          <w:szCs w:val="20"/>
        </w:rPr>
        <w:t>Предложения и замечания иных участников публичных слушаний:</w:t>
      </w:r>
    </w:p>
    <w:p w:rsidR="00A37C8D" w:rsidRPr="00046D82" w:rsidRDefault="00A37C8D" w:rsidP="00A37C8D">
      <w:pPr>
        <w:pStyle w:val="ConsPlusNonformat"/>
        <w:jc w:val="both"/>
        <w:rPr>
          <w:rFonts w:ascii="Times New Roman" w:hAnsi="Times New Roman" w:cs="Times New Roman"/>
          <w:sz w:val="20"/>
          <w:szCs w:val="20"/>
        </w:rPr>
      </w:pPr>
      <w:r w:rsidRPr="00046D82">
        <w:rPr>
          <w:rFonts w:ascii="Times New Roman" w:hAnsi="Times New Roman" w:cs="Times New Roman"/>
          <w:sz w:val="20"/>
          <w:szCs w:val="20"/>
        </w:rPr>
        <w:t>1) ________________________________________________________________</w:t>
      </w:r>
    </w:p>
    <w:p w:rsidR="00A37C8D" w:rsidRPr="00046D82" w:rsidRDefault="00A37C8D" w:rsidP="00A37C8D">
      <w:pPr>
        <w:pStyle w:val="ConsPlusNonformat"/>
        <w:jc w:val="both"/>
        <w:rPr>
          <w:rFonts w:ascii="Times New Roman" w:hAnsi="Times New Roman" w:cs="Times New Roman"/>
          <w:sz w:val="20"/>
          <w:szCs w:val="20"/>
        </w:rPr>
      </w:pPr>
      <w:r w:rsidRPr="00046D82">
        <w:rPr>
          <w:rFonts w:ascii="Times New Roman" w:hAnsi="Times New Roman" w:cs="Times New Roman"/>
          <w:sz w:val="20"/>
          <w:szCs w:val="20"/>
        </w:rPr>
        <w:t>2) ________________________________________________________________</w:t>
      </w:r>
    </w:p>
    <w:p w:rsidR="00A37C8D" w:rsidRPr="00046D82" w:rsidRDefault="00A37C8D" w:rsidP="00A37C8D">
      <w:pPr>
        <w:pStyle w:val="ConsPlusNonformat"/>
        <w:ind w:firstLine="567"/>
        <w:jc w:val="both"/>
        <w:rPr>
          <w:rFonts w:ascii="Times New Roman" w:hAnsi="Times New Roman" w:cs="Times New Roman"/>
          <w:sz w:val="20"/>
          <w:szCs w:val="20"/>
        </w:rPr>
      </w:pPr>
    </w:p>
    <w:p w:rsidR="00A37C8D" w:rsidRPr="00046D82" w:rsidRDefault="002C6B61" w:rsidP="00A37C8D">
      <w:pPr>
        <w:pStyle w:val="ConsPlusNonformat"/>
        <w:ind w:firstLine="567"/>
        <w:jc w:val="both"/>
        <w:rPr>
          <w:rFonts w:ascii="Times New Roman" w:hAnsi="Times New Roman" w:cs="Times New Roman"/>
          <w:sz w:val="20"/>
          <w:szCs w:val="20"/>
        </w:rPr>
      </w:pPr>
      <w:r w:rsidRPr="00046D82">
        <w:rPr>
          <w:rFonts w:ascii="Times New Roman" w:hAnsi="Times New Roman" w:cs="Times New Roman"/>
          <w:sz w:val="20"/>
          <w:szCs w:val="20"/>
        </w:rPr>
        <w:t>Администрация Верхнесуерского</w:t>
      </w:r>
      <w:r w:rsidR="00FA0015" w:rsidRPr="00046D82">
        <w:rPr>
          <w:rFonts w:ascii="Times New Roman" w:hAnsi="Times New Roman" w:cs="Times New Roman"/>
          <w:sz w:val="20"/>
          <w:szCs w:val="20"/>
        </w:rPr>
        <w:t xml:space="preserve"> сельсовета</w:t>
      </w:r>
      <w:r w:rsidR="00A37C8D" w:rsidRPr="00046D82">
        <w:rPr>
          <w:rFonts w:ascii="Times New Roman" w:hAnsi="Times New Roman" w:cs="Times New Roman"/>
          <w:sz w:val="20"/>
          <w:szCs w:val="20"/>
        </w:rPr>
        <w:t xml:space="preserve"> считает целесообразным учесть следующие внесенные участниками публичных слушаний предложения и замечания:</w:t>
      </w:r>
    </w:p>
    <w:p w:rsidR="00A37C8D" w:rsidRPr="00046D82" w:rsidRDefault="00A37C8D" w:rsidP="00A37C8D">
      <w:pPr>
        <w:pStyle w:val="ConsPlusNonformat"/>
        <w:jc w:val="both"/>
        <w:rPr>
          <w:rFonts w:ascii="Times New Roman" w:hAnsi="Times New Roman" w:cs="Times New Roman"/>
          <w:sz w:val="20"/>
          <w:szCs w:val="20"/>
        </w:rPr>
      </w:pPr>
      <w:r w:rsidRPr="00046D82">
        <w:rPr>
          <w:rFonts w:ascii="Times New Roman" w:hAnsi="Times New Roman" w:cs="Times New Roman"/>
          <w:sz w:val="20"/>
          <w:szCs w:val="20"/>
        </w:rPr>
        <w:t>1) ________________________________________________________________</w:t>
      </w:r>
    </w:p>
    <w:p w:rsidR="00A37C8D" w:rsidRPr="00046D82" w:rsidRDefault="00A37C8D" w:rsidP="00A37C8D">
      <w:pPr>
        <w:pStyle w:val="ConsPlusNonformat"/>
        <w:jc w:val="center"/>
        <w:rPr>
          <w:rFonts w:ascii="Times New Roman" w:hAnsi="Times New Roman" w:cs="Times New Roman"/>
          <w:sz w:val="20"/>
          <w:szCs w:val="20"/>
          <w:vertAlign w:val="superscript"/>
        </w:rPr>
      </w:pPr>
      <w:r w:rsidRPr="00046D82">
        <w:rPr>
          <w:rFonts w:ascii="Times New Roman" w:hAnsi="Times New Roman" w:cs="Times New Roman"/>
          <w:sz w:val="20"/>
          <w:szCs w:val="20"/>
          <w:vertAlign w:val="superscript"/>
        </w:rPr>
        <w:t>предложение (замечание)</w:t>
      </w:r>
    </w:p>
    <w:p w:rsidR="00A37C8D" w:rsidRPr="00046D82" w:rsidRDefault="00A37C8D" w:rsidP="00A37C8D">
      <w:pPr>
        <w:pStyle w:val="ConsPlusNonformat"/>
        <w:jc w:val="both"/>
        <w:rPr>
          <w:rFonts w:ascii="Times New Roman" w:hAnsi="Times New Roman" w:cs="Times New Roman"/>
          <w:sz w:val="20"/>
          <w:szCs w:val="20"/>
        </w:rPr>
      </w:pPr>
      <w:r w:rsidRPr="00046D82">
        <w:rPr>
          <w:rFonts w:ascii="Times New Roman" w:hAnsi="Times New Roman" w:cs="Times New Roman"/>
          <w:sz w:val="20"/>
          <w:szCs w:val="20"/>
        </w:rPr>
        <w:t>__________________________________________________________________</w:t>
      </w:r>
    </w:p>
    <w:p w:rsidR="00A37C8D" w:rsidRPr="00046D82" w:rsidRDefault="00A37C8D" w:rsidP="00A37C8D">
      <w:pPr>
        <w:pStyle w:val="ConsPlusNonformat"/>
        <w:jc w:val="center"/>
        <w:rPr>
          <w:rFonts w:ascii="Times New Roman" w:hAnsi="Times New Roman" w:cs="Times New Roman"/>
          <w:sz w:val="20"/>
          <w:szCs w:val="20"/>
          <w:vertAlign w:val="superscript"/>
        </w:rPr>
      </w:pPr>
      <w:r w:rsidRPr="00046D82">
        <w:rPr>
          <w:rFonts w:ascii="Times New Roman" w:hAnsi="Times New Roman" w:cs="Times New Roman"/>
          <w:sz w:val="20"/>
          <w:szCs w:val="20"/>
          <w:vertAlign w:val="superscript"/>
        </w:rPr>
        <w:t>аргументация рекомендации местной администрации</w:t>
      </w:r>
    </w:p>
    <w:p w:rsidR="00A37C8D" w:rsidRPr="00046D82" w:rsidRDefault="00A37C8D" w:rsidP="00A37C8D">
      <w:pPr>
        <w:pStyle w:val="ConsPlusNonformat"/>
        <w:jc w:val="both"/>
        <w:rPr>
          <w:rFonts w:ascii="Times New Roman" w:hAnsi="Times New Roman" w:cs="Times New Roman"/>
          <w:sz w:val="20"/>
          <w:szCs w:val="20"/>
        </w:rPr>
      </w:pPr>
      <w:r w:rsidRPr="00046D82">
        <w:rPr>
          <w:rFonts w:ascii="Times New Roman" w:hAnsi="Times New Roman" w:cs="Times New Roman"/>
          <w:sz w:val="20"/>
          <w:szCs w:val="20"/>
        </w:rPr>
        <w:t>2) ________________________________________________________________</w:t>
      </w:r>
    </w:p>
    <w:p w:rsidR="00A37C8D" w:rsidRPr="00046D82" w:rsidRDefault="00A37C8D" w:rsidP="00A37C8D">
      <w:pPr>
        <w:pStyle w:val="ConsPlusNonformat"/>
        <w:jc w:val="center"/>
        <w:rPr>
          <w:rFonts w:ascii="Times New Roman" w:hAnsi="Times New Roman" w:cs="Times New Roman"/>
          <w:sz w:val="20"/>
          <w:szCs w:val="20"/>
          <w:vertAlign w:val="superscript"/>
        </w:rPr>
      </w:pPr>
      <w:r w:rsidRPr="00046D82">
        <w:rPr>
          <w:rFonts w:ascii="Times New Roman" w:hAnsi="Times New Roman" w:cs="Times New Roman"/>
          <w:sz w:val="20"/>
          <w:szCs w:val="20"/>
          <w:vertAlign w:val="superscript"/>
        </w:rPr>
        <w:t>предложение (замечание)</w:t>
      </w:r>
    </w:p>
    <w:p w:rsidR="00A37C8D" w:rsidRPr="00046D82" w:rsidRDefault="00A37C8D" w:rsidP="00A37C8D">
      <w:pPr>
        <w:pStyle w:val="ConsPlusNonformat"/>
        <w:jc w:val="both"/>
        <w:rPr>
          <w:rFonts w:ascii="Times New Roman" w:hAnsi="Times New Roman" w:cs="Times New Roman"/>
          <w:sz w:val="20"/>
          <w:szCs w:val="20"/>
        </w:rPr>
      </w:pPr>
      <w:r w:rsidRPr="00046D82">
        <w:rPr>
          <w:rFonts w:ascii="Times New Roman" w:hAnsi="Times New Roman" w:cs="Times New Roman"/>
          <w:sz w:val="20"/>
          <w:szCs w:val="20"/>
        </w:rPr>
        <w:t>___________________________________________________________________</w:t>
      </w:r>
    </w:p>
    <w:p w:rsidR="00A37C8D" w:rsidRPr="00046D82" w:rsidRDefault="00A37C8D" w:rsidP="00A37C8D">
      <w:pPr>
        <w:pStyle w:val="ConsPlusNonformat"/>
        <w:jc w:val="center"/>
        <w:rPr>
          <w:rFonts w:ascii="Times New Roman" w:hAnsi="Times New Roman" w:cs="Times New Roman"/>
          <w:sz w:val="20"/>
          <w:szCs w:val="20"/>
          <w:vertAlign w:val="superscript"/>
        </w:rPr>
      </w:pPr>
      <w:r w:rsidRPr="00046D82">
        <w:rPr>
          <w:rFonts w:ascii="Times New Roman" w:hAnsi="Times New Roman" w:cs="Times New Roman"/>
          <w:sz w:val="20"/>
          <w:szCs w:val="20"/>
          <w:vertAlign w:val="superscript"/>
        </w:rPr>
        <w:t>аргументация рекомендации местной администрации</w:t>
      </w:r>
    </w:p>
    <w:p w:rsidR="00A37C8D" w:rsidRPr="00046D82" w:rsidRDefault="002C6B61" w:rsidP="00A37C8D">
      <w:pPr>
        <w:pStyle w:val="ConsPlusNonformat"/>
        <w:ind w:firstLine="567"/>
        <w:jc w:val="both"/>
        <w:rPr>
          <w:rFonts w:ascii="Times New Roman" w:hAnsi="Times New Roman" w:cs="Times New Roman"/>
          <w:sz w:val="20"/>
          <w:szCs w:val="20"/>
        </w:rPr>
      </w:pPr>
      <w:r w:rsidRPr="00046D82">
        <w:rPr>
          <w:rFonts w:ascii="Times New Roman" w:hAnsi="Times New Roman" w:cs="Times New Roman"/>
          <w:sz w:val="20"/>
          <w:szCs w:val="20"/>
        </w:rPr>
        <w:t>Администрация Верхнесуерского</w:t>
      </w:r>
      <w:r w:rsidR="00FA0015" w:rsidRPr="00046D82">
        <w:rPr>
          <w:rFonts w:ascii="Times New Roman" w:hAnsi="Times New Roman" w:cs="Times New Roman"/>
          <w:sz w:val="20"/>
          <w:szCs w:val="20"/>
        </w:rPr>
        <w:t xml:space="preserve"> сельсовета</w:t>
      </w:r>
      <w:r w:rsidR="00A37C8D" w:rsidRPr="00046D82">
        <w:rPr>
          <w:rFonts w:ascii="Times New Roman" w:hAnsi="Times New Roman" w:cs="Times New Roman"/>
          <w:sz w:val="20"/>
          <w:szCs w:val="20"/>
        </w:rPr>
        <w:t xml:space="preserve"> считает нецелесообразным учитывать следующие внесенные участниками публичных слушаний предложения и замечания:</w:t>
      </w:r>
    </w:p>
    <w:p w:rsidR="00A37C8D" w:rsidRPr="00046D82" w:rsidRDefault="00A37C8D" w:rsidP="00A37C8D">
      <w:pPr>
        <w:pStyle w:val="ConsPlusNonformat"/>
        <w:jc w:val="both"/>
        <w:rPr>
          <w:rFonts w:ascii="Times New Roman" w:hAnsi="Times New Roman" w:cs="Times New Roman"/>
          <w:sz w:val="20"/>
          <w:szCs w:val="20"/>
        </w:rPr>
      </w:pPr>
      <w:r w:rsidRPr="00046D82">
        <w:rPr>
          <w:rFonts w:ascii="Times New Roman" w:hAnsi="Times New Roman" w:cs="Times New Roman"/>
          <w:sz w:val="20"/>
          <w:szCs w:val="20"/>
        </w:rPr>
        <w:t>1) ________________________________________________________________</w:t>
      </w:r>
    </w:p>
    <w:p w:rsidR="00A37C8D" w:rsidRPr="00046D82" w:rsidRDefault="00A37C8D" w:rsidP="00A37C8D">
      <w:pPr>
        <w:pStyle w:val="ConsPlusNonformat"/>
        <w:jc w:val="center"/>
        <w:rPr>
          <w:rFonts w:ascii="Times New Roman" w:hAnsi="Times New Roman" w:cs="Times New Roman"/>
          <w:sz w:val="20"/>
          <w:szCs w:val="20"/>
          <w:vertAlign w:val="superscript"/>
        </w:rPr>
      </w:pPr>
      <w:r w:rsidRPr="00046D82">
        <w:rPr>
          <w:rFonts w:ascii="Times New Roman" w:hAnsi="Times New Roman" w:cs="Times New Roman"/>
          <w:sz w:val="20"/>
          <w:szCs w:val="20"/>
          <w:vertAlign w:val="superscript"/>
        </w:rPr>
        <w:t>предложение (замечание)</w:t>
      </w:r>
    </w:p>
    <w:p w:rsidR="00A37C8D" w:rsidRPr="00046D82" w:rsidRDefault="00A37C8D" w:rsidP="00A37C8D">
      <w:pPr>
        <w:pStyle w:val="ConsPlusNonformat"/>
        <w:jc w:val="both"/>
        <w:rPr>
          <w:rFonts w:ascii="Times New Roman" w:hAnsi="Times New Roman" w:cs="Times New Roman"/>
          <w:sz w:val="20"/>
          <w:szCs w:val="20"/>
        </w:rPr>
      </w:pPr>
      <w:r w:rsidRPr="00046D82">
        <w:rPr>
          <w:rFonts w:ascii="Times New Roman" w:hAnsi="Times New Roman" w:cs="Times New Roman"/>
          <w:sz w:val="20"/>
          <w:szCs w:val="20"/>
        </w:rPr>
        <w:t>__________________________________________________________________</w:t>
      </w:r>
    </w:p>
    <w:p w:rsidR="00A37C8D" w:rsidRPr="00046D82" w:rsidRDefault="00A37C8D" w:rsidP="00A37C8D">
      <w:pPr>
        <w:pStyle w:val="ConsPlusNonformat"/>
        <w:jc w:val="center"/>
        <w:rPr>
          <w:rFonts w:ascii="Times New Roman" w:hAnsi="Times New Roman" w:cs="Times New Roman"/>
          <w:sz w:val="20"/>
          <w:szCs w:val="20"/>
          <w:vertAlign w:val="superscript"/>
        </w:rPr>
      </w:pPr>
      <w:r w:rsidRPr="00046D82">
        <w:rPr>
          <w:rFonts w:ascii="Times New Roman" w:hAnsi="Times New Roman" w:cs="Times New Roman"/>
          <w:sz w:val="20"/>
          <w:szCs w:val="20"/>
          <w:vertAlign w:val="superscript"/>
        </w:rPr>
        <w:t>аргументация рекомендации местной администрации</w:t>
      </w:r>
    </w:p>
    <w:p w:rsidR="00A37C8D" w:rsidRPr="00046D82" w:rsidRDefault="00A37C8D" w:rsidP="00A37C8D">
      <w:pPr>
        <w:pStyle w:val="ConsPlusNonformat"/>
        <w:jc w:val="both"/>
        <w:rPr>
          <w:rFonts w:ascii="Times New Roman" w:hAnsi="Times New Roman" w:cs="Times New Roman"/>
          <w:sz w:val="20"/>
          <w:szCs w:val="20"/>
        </w:rPr>
      </w:pPr>
      <w:r w:rsidRPr="00046D82">
        <w:rPr>
          <w:rFonts w:ascii="Times New Roman" w:hAnsi="Times New Roman" w:cs="Times New Roman"/>
          <w:sz w:val="20"/>
          <w:szCs w:val="20"/>
        </w:rPr>
        <w:t>2) ________________________________________________________________</w:t>
      </w:r>
    </w:p>
    <w:p w:rsidR="00A37C8D" w:rsidRPr="00046D82" w:rsidRDefault="00A37C8D" w:rsidP="00A37C8D">
      <w:pPr>
        <w:pStyle w:val="ConsPlusNonformat"/>
        <w:jc w:val="center"/>
        <w:rPr>
          <w:rFonts w:ascii="Times New Roman" w:hAnsi="Times New Roman" w:cs="Times New Roman"/>
          <w:sz w:val="20"/>
          <w:szCs w:val="20"/>
          <w:vertAlign w:val="superscript"/>
        </w:rPr>
      </w:pPr>
      <w:r w:rsidRPr="00046D82">
        <w:rPr>
          <w:rFonts w:ascii="Times New Roman" w:hAnsi="Times New Roman" w:cs="Times New Roman"/>
          <w:sz w:val="20"/>
          <w:szCs w:val="20"/>
          <w:vertAlign w:val="superscript"/>
        </w:rPr>
        <w:t>предложение (замечание)</w:t>
      </w:r>
    </w:p>
    <w:p w:rsidR="00A37C8D" w:rsidRPr="00046D82" w:rsidRDefault="00A37C8D" w:rsidP="00A37C8D">
      <w:pPr>
        <w:pStyle w:val="ConsPlusNonformat"/>
        <w:jc w:val="both"/>
        <w:rPr>
          <w:rFonts w:ascii="Times New Roman" w:hAnsi="Times New Roman" w:cs="Times New Roman"/>
          <w:sz w:val="20"/>
          <w:szCs w:val="20"/>
        </w:rPr>
      </w:pPr>
      <w:r w:rsidRPr="00046D82">
        <w:rPr>
          <w:rFonts w:ascii="Times New Roman" w:hAnsi="Times New Roman" w:cs="Times New Roman"/>
          <w:sz w:val="20"/>
          <w:szCs w:val="20"/>
        </w:rPr>
        <w:t>__________________________________________________________________</w:t>
      </w:r>
    </w:p>
    <w:p w:rsidR="00A37C8D" w:rsidRPr="00046D82" w:rsidRDefault="00A37C8D" w:rsidP="00A37C8D">
      <w:pPr>
        <w:pStyle w:val="ConsPlusNonformat"/>
        <w:jc w:val="center"/>
        <w:rPr>
          <w:rFonts w:ascii="Times New Roman" w:hAnsi="Times New Roman" w:cs="Times New Roman"/>
          <w:sz w:val="20"/>
          <w:szCs w:val="20"/>
          <w:vertAlign w:val="superscript"/>
        </w:rPr>
      </w:pPr>
      <w:r w:rsidRPr="00046D82">
        <w:rPr>
          <w:rFonts w:ascii="Times New Roman" w:hAnsi="Times New Roman" w:cs="Times New Roman"/>
          <w:sz w:val="20"/>
          <w:szCs w:val="20"/>
          <w:vertAlign w:val="superscript"/>
        </w:rPr>
        <w:t>аргументация рекомендации местной администрации</w:t>
      </w:r>
    </w:p>
    <w:p w:rsidR="00A37C8D" w:rsidRPr="00046D82" w:rsidRDefault="00A37C8D" w:rsidP="00A37C8D">
      <w:pPr>
        <w:pStyle w:val="ConsPlusNonformat"/>
        <w:ind w:firstLine="567"/>
        <w:jc w:val="both"/>
        <w:rPr>
          <w:rFonts w:ascii="Times New Roman" w:hAnsi="Times New Roman" w:cs="Times New Roman"/>
          <w:sz w:val="20"/>
          <w:szCs w:val="20"/>
        </w:rPr>
      </w:pPr>
    </w:p>
    <w:p w:rsidR="00A37C8D" w:rsidRPr="00046D82" w:rsidRDefault="00A37C8D" w:rsidP="00A37C8D">
      <w:pPr>
        <w:pStyle w:val="ConsPlusNonformat"/>
        <w:ind w:firstLine="567"/>
        <w:jc w:val="both"/>
        <w:rPr>
          <w:rFonts w:ascii="Times New Roman" w:hAnsi="Times New Roman" w:cs="Times New Roman"/>
          <w:sz w:val="20"/>
          <w:szCs w:val="20"/>
        </w:rPr>
      </w:pPr>
      <w:r w:rsidRPr="00046D82">
        <w:rPr>
          <w:rFonts w:ascii="Times New Roman" w:hAnsi="Times New Roman" w:cs="Times New Roman"/>
          <w:sz w:val="20"/>
          <w:szCs w:val="20"/>
        </w:rPr>
        <w:t xml:space="preserve">По результатам публичных слушаний Администрация </w:t>
      </w:r>
      <w:r w:rsidR="002C6B61" w:rsidRPr="00046D82">
        <w:rPr>
          <w:rFonts w:ascii="Times New Roman" w:hAnsi="Times New Roman" w:cs="Times New Roman"/>
          <w:sz w:val="20"/>
          <w:szCs w:val="20"/>
        </w:rPr>
        <w:t>Верхнесуерского</w:t>
      </w:r>
      <w:r w:rsidR="00FA0015" w:rsidRPr="00046D82">
        <w:rPr>
          <w:rFonts w:ascii="Times New Roman" w:hAnsi="Times New Roman" w:cs="Times New Roman"/>
          <w:sz w:val="20"/>
          <w:szCs w:val="20"/>
        </w:rPr>
        <w:t xml:space="preserve"> сельсовета</w:t>
      </w:r>
      <w:r w:rsidR="009D3A21" w:rsidRPr="00046D82">
        <w:rPr>
          <w:rFonts w:ascii="Times New Roman" w:hAnsi="Times New Roman" w:cs="Times New Roman"/>
          <w:sz w:val="20"/>
          <w:szCs w:val="20"/>
        </w:rPr>
        <w:t xml:space="preserve"> </w:t>
      </w:r>
      <w:r w:rsidRPr="00046D82">
        <w:rPr>
          <w:rFonts w:ascii="Times New Roman" w:hAnsi="Times New Roman" w:cs="Times New Roman"/>
          <w:sz w:val="20"/>
          <w:szCs w:val="20"/>
        </w:rPr>
        <w:t>полагает следующее: ________________________________________________</w:t>
      </w:r>
    </w:p>
    <w:p w:rsidR="00A37C8D" w:rsidRPr="00046D82" w:rsidRDefault="00A37C8D" w:rsidP="00A37C8D">
      <w:pPr>
        <w:pStyle w:val="ConsPlusNonformat"/>
        <w:ind w:firstLine="567"/>
        <w:jc w:val="center"/>
        <w:rPr>
          <w:rFonts w:ascii="Times New Roman" w:hAnsi="Times New Roman" w:cs="Times New Roman"/>
          <w:sz w:val="20"/>
          <w:szCs w:val="20"/>
          <w:vertAlign w:val="superscript"/>
        </w:rPr>
      </w:pPr>
      <w:r w:rsidRPr="00046D82">
        <w:rPr>
          <w:rFonts w:ascii="Times New Roman" w:hAnsi="Times New Roman" w:cs="Times New Roman"/>
          <w:sz w:val="20"/>
          <w:szCs w:val="20"/>
          <w:vertAlign w:val="superscript"/>
        </w:rPr>
        <w:t>выводы по результатам публичных слушаний</w:t>
      </w:r>
    </w:p>
    <w:p w:rsidR="00A37C8D" w:rsidRPr="00046D82" w:rsidRDefault="00A37C8D" w:rsidP="00A37C8D">
      <w:pPr>
        <w:pStyle w:val="ConsPlusNonformat"/>
        <w:jc w:val="both"/>
        <w:rPr>
          <w:rFonts w:ascii="Times New Roman" w:hAnsi="Times New Roman" w:cs="Times New Roman"/>
          <w:sz w:val="20"/>
          <w:szCs w:val="20"/>
        </w:rPr>
      </w:pPr>
      <w:r w:rsidRPr="00046D82">
        <w:rPr>
          <w:rFonts w:ascii="Times New Roman" w:hAnsi="Times New Roman" w:cs="Times New Roman"/>
          <w:sz w:val="20"/>
          <w:szCs w:val="20"/>
        </w:rPr>
        <w:t>__________________________________________________________________</w:t>
      </w:r>
    </w:p>
    <w:p w:rsidR="00A37C8D" w:rsidRPr="00046D82" w:rsidRDefault="00A37C8D" w:rsidP="00A37C8D">
      <w:pPr>
        <w:tabs>
          <w:tab w:val="left" w:pos="1134"/>
        </w:tabs>
        <w:ind w:firstLine="567"/>
        <w:rPr>
          <w:sz w:val="20"/>
          <w:szCs w:val="20"/>
        </w:rPr>
      </w:pPr>
    </w:p>
    <w:p w:rsidR="00A37C8D" w:rsidRPr="00046D82" w:rsidRDefault="00A37C8D" w:rsidP="00A37C8D">
      <w:pPr>
        <w:tabs>
          <w:tab w:val="left" w:pos="1134"/>
        </w:tabs>
        <w:ind w:firstLine="567"/>
        <w:rPr>
          <w:sz w:val="20"/>
          <w:szCs w:val="20"/>
        </w:rPr>
      </w:pPr>
    </w:p>
    <w:p w:rsidR="00A37C8D" w:rsidRPr="00046D82" w:rsidRDefault="00A37C8D" w:rsidP="00A37C8D">
      <w:pPr>
        <w:tabs>
          <w:tab w:val="left" w:pos="1134"/>
        </w:tabs>
        <w:ind w:firstLine="567"/>
        <w:rPr>
          <w:sz w:val="20"/>
          <w:szCs w:val="20"/>
        </w:rPr>
      </w:pPr>
    </w:p>
    <w:tbl>
      <w:tblPr>
        <w:tblW w:w="10421" w:type="dxa"/>
        <w:tblLook w:val="04A0" w:firstRow="1" w:lastRow="0" w:firstColumn="1" w:lastColumn="0" w:noHBand="0" w:noVBand="1"/>
      </w:tblPr>
      <w:tblGrid>
        <w:gridCol w:w="3510"/>
        <w:gridCol w:w="284"/>
        <w:gridCol w:w="260"/>
        <w:gridCol w:w="284"/>
        <w:gridCol w:w="2007"/>
        <w:gridCol w:w="284"/>
        <w:gridCol w:w="283"/>
        <w:gridCol w:w="284"/>
        <w:gridCol w:w="2941"/>
        <w:gridCol w:w="284"/>
      </w:tblGrid>
      <w:tr w:rsidR="00AA2628" w:rsidRPr="00046D82" w:rsidTr="00C81C6E">
        <w:tc>
          <w:tcPr>
            <w:tcW w:w="3794" w:type="dxa"/>
            <w:gridSpan w:val="2"/>
          </w:tcPr>
          <w:p w:rsidR="00AA2628" w:rsidRPr="00046D82" w:rsidRDefault="002C6B61" w:rsidP="002C6B61">
            <w:pPr>
              <w:tabs>
                <w:tab w:val="left" w:pos="1134"/>
              </w:tabs>
              <w:ind w:firstLine="0"/>
              <w:jc w:val="left"/>
              <w:rPr>
                <w:sz w:val="20"/>
                <w:szCs w:val="20"/>
              </w:rPr>
            </w:pPr>
            <w:r w:rsidRPr="00046D82">
              <w:rPr>
                <w:sz w:val="20"/>
                <w:szCs w:val="20"/>
              </w:rPr>
              <w:t>Глава Верхнесуерского</w:t>
            </w:r>
            <w:r w:rsidR="00AA2628" w:rsidRPr="00046D82">
              <w:rPr>
                <w:sz w:val="20"/>
                <w:szCs w:val="20"/>
              </w:rPr>
              <w:t xml:space="preserve"> сельсовета</w:t>
            </w:r>
          </w:p>
        </w:tc>
        <w:tc>
          <w:tcPr>
            <w:tcW w:w="544" w:type="dxa"/>
            <w:gridSpan w:val="2"/>
          </w:tcPr>
          <w:p w:rsidR="00AA2628" w:rsidRPr="00046D82" w:rsidRDefault="00AA2628" w:rsidP="00C81C6E">
            <w:pPr>
              <w:tabs>
                <w:tab w:val="left" w:pos="1134"/>
              </w:tabs>
              <w:rPr>
                <w:sz w:val="20"/>
                <w:szCs w:val="20"/>
              </w:rPr>
            </w:pPr>
          </w:p>
        </w:tc>
        <w:tc>
          <w:tcPr>
            <w:tcW w:w="2291" w:type="dxa"/>
            <w:gridSpan w:val="2"/>
            <w:tcBorders>
              <w:bottom w:val="single" w:sz="4" w:space="0" w:color="auto"/>
            </w:tcBorders>
          </w:tcPr>
          <w:p w:rsidR="00AA2628" w:rsidRPr="00046D82" w:rsidRDefault="00AA2628" w:rsidP="00C81C6E">
            <w:pPr>
              <w:tabs>
                <w:tab w:val="left" w:pos="1134"/>
              </w:tabs>
              <w:rPr>
                <w:sz w:val="20"/>
                <w:szCs w:val="20"/>
              </w:rPr>
            </w:pPr>
          </w:p>
        </w:tc>
        <w:tc>
          <w:tcPr>
            <w:tcW w:w="567" w:type="dxa"/>
            <w:gridSpan w:val="2"/>
          </w:tcPr>
          <w:p w:rsidR="00AA2628" w:rsidRPr="00046D82" w:rsidRDefault="00AA2628" w:rsidP="00C81C6E">
            <w:pPr>
              <w:tabs>
                <w:tab w:val="left" w:pos="1134"/>
              </w:tabs>
              <w:rPr>
                <w:sz w:val="20"/>
                <w:szCs w:val="20"/>
              </w:rPr>
            </w:pPr>
          </w:p>
        </w:tc>
        <w:tc>
          <w:tcPr>
            <w:tcW w:w="3225" w:type="dxa"/>
            <w:gridSpan w:val="2"/>
            <w:tcBorders>
              <w:bottom w:val="single" w:sz="4" w:space="0" w:color="auto"/>
            </w:tcBorders>
          </w:tcPr>
          <w:p w:rsidR="00AA2628" w:rsidRPr="00046D82" w:rsidRDefault="00AA2628" w:rsidP="00C81C6E">
            <w:pPr>
              <w:tabs>
                <w:tab w:val="left" w:pos="1134"/>
              </w:tabs>
              <w:rPr>
                <w:sz w:val="20"/>
                <w:szCs w:val="20"/>
              </w:rPr>
            </w:pPr>
          </w:p>
        </w:tc>
      </w:tr>
      <w:tr w:rsidR="00AA2628" w:rsidRPr="00046D82" w:rsidTr="00C81C6E">
        <w:tc>
          <w:tcPr>
            <w:tcW w:w="3794" w:type="dxa"/>
            <w:gridSpan w:val="2"/>
          </w:tcPr>
          <w:p w:rsidR="00AA2628" w:rsidRPr="00046D82" w:rsidRDefault="00AA2628" w:rsidP="00C81C6E">
            <w:pPr>
              <w:tabs>
                <w:tab w:val="left" w:pos="1134"/>
              </w:tabs>
              <w:ind w:firstLine="0"/>
              <w:jc w:val="center"/>
              <w:rPr>
                <w:sz w:val="20"/>
                <w:szCs w:val="20"/>
              </w:rPr>
            </w:pPr>
          </w:p>
        </w:tc>
        <w:tc>
          <w:tcPr>
            <w:tcW w:w="544" w:type="dxa"/>
            <w:gridSpan w:val="2"/>
          </w:tcPr>
          <w:p w:rsidR="00AA2628" w:rsidRPr="00046D82" w:rsidRDefault="00AA2628" w:rsidP="00C81C6E">
            <w:pPr>
              <w:tabs>
                <w:tab w:val="left" w:pos="1134"/>
              </w:tabs>
              <w:ind w:firstLine="0"/>
              <w:rPr>
                <w:sz w:val="20"/>
                <w:szCs w:val="20"/>
              </w:rPr>
            </w:pPr>
          </w:p>
        </w:tc>
        <w:tc>
          <w:tcPr>
            <w:tcW w:w="2291" w:type="dxa"/>
            <w:gridSpan w:val="2"/>
            <w:tcBorders>
              <w:top w:val="single" w:sz="4" w:space="0" w:color="auto"/>
            </w:tcBorders>
          </w:tcPr>
          <w:p w:rsidR="00AA2628" w:rsidRPr="00046D82" w:rsidRDefault="00AA2628" w:rsidP="00C81C6E">
            <w:pPr>
              <w:tabs>
                <w:tab w:val="left" w:pos="1134"/>
              </w:tabs>
              <w:ind w:firstLine="0"/>
              <w:jc w:val="center"/>
              <w:rPr>
                <w:sz w:val="20"/>
                <w:szCs w:val="20"/>
              </w:rPr>
            </w:pPr>
            <w:r w:rsidRPr="00046D82">
              <w:rPr>
                <w:sz w:val="20"/>
                <w:szCs w:val="20"/>
                <w:vertAlign w:val="superscript"/>
              </w:rPr>
              <w:t>(подпись)</w:t>
            </w:r>
          </w:p>
        </w:tc>
        <w:tc>
          <w:tcPr>
            <w:tcW w:w="567" w:type="dxa"/>
            <w:gridSpan w:val="2"/>
          </w:tcPr>
          <w:p w:rsidR="00AA2628" w:rsidRPr="00046D82" w:rsidRDefault="00AA2628" w:rsidP="00C81C6E">
            <w:pPr>
              <w:tabs>
                <w:tab w:val="left" w:pos="1134"/>
              </w:tabs>
              <w:ind w:firstLine="0"/>
              <w:rPr>
                <w:sz w:val="20"/>
                <w:szCs w:val="20"/>
              </w:rPr>
            </w:pPr>
          </w:p>
        </w:tc>
        <w:tc>
          <w:tcPr>
            <w:tcW w:w="3225" w:type="dxa"/>
            <w:gridSpan w:val="2"/>
            <w:tcBorders>
              <w:top w:val="single" w:sz="4" w:space="0" w:color="auto"/>
            </w:tcBorders>
          </w:tcPr>
          <w:p w:rsidR="00AA2628" w:rsidRPr="00046D82" w:rsidRDefault="00AA2628" w:rsidP="00C81C6E">
            <w:pPr>
              <w:tabs>
                <w:tab w:val="left" w:pos="1134"/>
              </w:tabs>
              <w:ind w:firstLine="0"/>
              <w:jc w:val="center"/>
              <w:rPr>
                <w:sz w:val="20"/>
                <w:szCs w:val="20"/>
              </w:rPr>
            </w:pPr>
            <w:r w:rsidRPr="00046D82">
              <w:rPr>
                <w:sz w:val="20"/>
                <w:szCs w:val="20"/>
                <w:vertAlign w:val="superscript"/>
              </w:rPr>
              <w:t>(расшифровка подписи)</w:t>
            </w:r>
          </w:p>
        </w:tc>
      </w:tr>
      <w:tr w:rsidR="00AA2628" w:rsidRPr="00046D82" w:rsidTr="00C81C6E">
        <w:trPr>
          <w:gridAfter w:val="1"/>
          <w:wAfter w:w="284" w:type="dxa"/>
        </w:trPr>
        <w:tc>
          <w:tcPr>
            <w:tcW w:w="3510" w:type="dxa"/>
          </w:tcPr>
          <w:p w:rsidR="00AA2628" w:rsidRPr="00046D82" w:rsidRDefault="00AA2628" w:rsidP="00C81C6E">
            <w:pPr>
              <w:tabs>
                <w:tab w:val="left" w:pos="1134"/>
              </w:tabs>
              <w:rPr>
                <w:sz w:val="20"/>
                <w:szCs w:val="20"/>
              </w:rPr>
            </w:pPr>
          </w:p>
        </w:tc>
        <w:tc>
          <w:tcPr>
            <w:tcW w:w="544" w:type="dxa"/>
            <w:gridSpan w:val="2"/>
          </w:tcPr>
          <w:p w:rsidR="00AA2628" w:rsidRPr="00046D82" w:rsidRDefault="00AA2628" w:rsidP="00C81C6E">
            <w:pPr>
              <w:tabs>
                <w:tab w:val="left" w:pos="1134"/>
              </w:tabs>
              <w:rPr>
                <w:sz w:val="20"/>
                <w:szCs w:val="20"/>
              </w:rPr>
            </w:pPr>
          </w:p>
        </w:tc>
        <w:tc>
          <w:tcPr>
            <w:tcW w:w="2291" w:type="dxa"/>
            <w:gridSpan w:val="2"/>
          </w:tcPr>
          <w:p w:rsidR="00AA2628" w:rsidRPr="00046D82" w:rsidRDefault="00AA2628" w:rsidP="00C81C6E">
            <w:pPr>
              <w:tabs>
                <w:tab w:val="left" w:pos="1134"/>
              </w:tabs>
              <w:rPr>
                <w:sz w:val="20"/>
                <w:szCs w:val="20"/>
              </w:rPr>
            </w:pPr>
          </w:p>
        </w:tc>
        <w:tc>
          <w:tcPr>
            <w:tcW w:w="567" w:type="dxa"/>
            <w:gridSpan w:val="2"/>
          </w:tcPr>
          <w:p w:rsidR="00AA2628" w:rsidRPr="00046D82" w:rsidRDefault="00AA2628" w:rsidP="00C81C6E">
            <w:pPr>
              <w:tabs>
                <w:tab w:val="left" w:pos="1134"/>
              </w:tabs>
              <w:rPr>
                <w:sz w:val="20"/>
                <w:szCs w:val="20"/>
              </w:rPr>
            </w:pPr>
          </w:p>
        </w:tc>
        <w:tc>
          <w:tcPr>
            <w:tcW w:w="3225" w:type="dxa"/>
            <w:gridSpan w:val="2"/>
          </w:tcPr>
          <w:p w:rsidR="00AA2628" w:rsidRPr="00046D82" w:rsidRDefault="00AA2628" w:rsidP="00C81C6E">
            <w:pPr>
              <w:tabs>
                <w:tab w:val="left" w:pos="1134"/>
              </w:tabs>
              <w:rPr>
                <w:sz w:val="20"/>
                <w:szCs w:val="20"/>
              </w:rPr>
            </w:pPr>
          </w:p>
        </w:tc>
      </w:tr>
    </w:tbl>
    <w:p w:rsidR="00A37C8D" w:rsidRPr="00046D82" w:rsidRDefault="00A37C8D" w:rsidP="00A37C8D">
      <w:pPr>
        <w:tabs>
          <w:tab w:val="left" w:pos="1134"/>
        </w:tabs>
        <w:ind w:firstLine="567"/>
        <w:rPr>
          <w:sz w:val="20"/>
          <w:szCs w:val="20"/>
        </w:rPr>
      </w:pPr>
    </w:p>
    <w:p w:rsidR="00FA0015" w:rsidRPr="00046D82" w:rsidRDefault="00A37C8D" w:rsidP="00FA0015">
      <w:pPr>
        <w:tabs>
          <w:tab w:val="left" w:pos="426"/>
          <w:tab w:val="left" w:pos="1134"/>
        </w:tabs>
        <w:ind w:left="4820" w:firstLine="0"/>
        <w:rPr>
          <w:sz w:val="20"/>
          <w:szCs w:val="20"/>
        </w:rPr>
      </w:pPr>
      <w:r w:rsidRPr="00046D82">
        <w:rPr>
          <w:sz w:val="20"/>
          <w:szCs w:val="20"/>
        </w:rPr>
        <w:br w:type="page"/>
      </w:r>
      <w:r w:rsidR="00FA0015" w:rsidRPr="00046D82">
        <w:rPr>
          <w:sz w:val="20"/>
          <w:szCs w:val="20"/>
        </w:rPr>
        <w:lastRenderedPageBreak/>
        <w:t xml:space="preserve">Приложение </w:t>
      </w:r>
      <w:r w:rsidR="0061549E" w:rsidRPr="00046D82">
        <w:rPr>
          <w:sz w:val="20"/>
          <w:szCs w:val="20"/>
        </w:rPr>
        <w:t>4</w:t>
      </w:r>
      <w:r w:rsidR="00FA0015" w:rsidRPr="00046D82">
        <w:rPr>
          <w:sz w:val="20"/>
          <w:szCs w:val="20"/>
        </w:rPr>
        <w:t xml:space="preserve"> к положению об организации и про</w:t>
      </w:r>
      <w:r w:rsidR="00AA2628" w:rsidRPr="00046D82">
        <w:rPr>
          <w:sz w:val="20"/>
          <w:szCs w:val="20"/>
        </w:rPr>
        <w:t>ведении</w:t>
      </w:r>
      <w:r w:rsidR="00FA0015" w:rsidRPr="00046D82">
        <w:rPr>
          <w:sz w:val="20"/>
          <w:szCs w:val="20"/>
        </w:rPr>
        <w:t xml:space="preserve"> публичных слушаний по проекту правил благоуст</w:t>
      </w:r>
      <w:r w:rsidR="002C6B61" w:rsidRPr="00046D82">
        <w:rPr>
          <w:sz w:val="20"/>
          <w:szCs w:val="20"/>
        </w:rPr>
        <w:t>ройства территории Верхнесуерского</w:t>
      </w:r>
      <w:r w:rsidR="00FA0015" w:rsidRPr="00046D82">
        <w:rPr>
          <w:sz w:val="20"/>
          <w:szCs w:val="20"/>
        </w:rPr>
        <w:t xml:space="preserve"> сельсовета</w:t>
      </w:r>
      <w:r w:rsidR="008033C7" w:rsidRPr="00046D82">
        <w:rPr>
          <w:sz w:val="20"/>
          <w:szCs w:val="20"/>
        </w:rPr>
        <w:t>, проект, предусматривающие внесения изменения в них</w:t>
      </w:r>
    </w:p>
    <w:p w:rsidR="00A37C8D" w:rsidRPr="00046D82" w:rsidRDefault="00A37C8D" w:rsidP="00A37C8D">
      <w:pPr>
        <w:tabs>
          <w:tab w:val="left" w:pos="1134"/>
        </w:tabs>
        <w:ind w:left="4820"/>
        <w:rPr>
          <w:sz w:val="20"/>
          <w:szCs w:val="20"/>
        </w:rPr>
      </w:pPr>
    </w:p>
    <w:p w:rsidR="00A37C8D" w:rsidRPr="00046D82" w:rsidRDefault="00A37C8D" w:rsidP="00A37C8D">
      <w:pPr>
        <w:tabs>
          <w:tab w:val="left" w:pos="1134"/>
        </w:tabs>
        <w:ind w:left="5103" w:firstLine="567"/>
        <w:rPr>
          <w:sz w:val="20"/>
          <w:szCs w:val="20"/>
        </w:rPr>
      </w:pPr>
    </w:p>
    <w:p w:rsidR="00A37C8D" w:rsidRPr="00046D82" w:rsidRDefault="00A37C8D" w:rsidP="00A37C8D">
      <w:pPr>
        <w:tabs>
          <w:tab w:val="left" w:pos="1134"/>
        </w:tabs>
        <w:jc w:val="center"/>
        <w:rPr>
          <w:b/>
          <w:sz w:val="20"/>
          <w:szCs w:val="20"/>
        </w:rPr>
      </w:pPr>
    </w:p>
    <w:p w:rsidR="00AE2DDD" w:rsidRPr="00046D82" w:rsidRDefault="00A37C8D" w:rsidP="00AE2DDD">
      <w:pPr>
        <w:tabs>
          <w:tab w:val="left" w:pos="1134"/>
        </w:tabs>
        <w:ind w:firstLine="0"/>
        <w:jc w:val="center"/>
        <w:rPr>
          <w:b/>
          <w:sz w:val="20"/>
          <w:szCs w:val="20"/>
        </w:rPr>
      </w:pPr>
      <w:r w:rsidRPr="00046D82">
        <w:rPr>
          <w:b/>
          <w:sz w:val="20"/>
          <w:szCs w:val="20"/>
        </w:rPr>
        <w:t xml:space="preserve">Информационные стенды, на которых распространяется </w:t>
      </w:r>
    </w:p>
    <w:p w:rsidR="00A37C8D" w:rsidRPr="00046D82" w:rsidRDefault="00A37C8D" w:rsidP="00AE2DDD">
      <w:pPr>
        <w:tabs>
          <w:tab w:val="left" w:pos="1134"/>
        </w:tabs>
        <w:ind w:firstLine="0"/>
        <w:jc w:val="center"/>
        <w:rPr>
          <w:b/>
          <w:sz w:val="20"/>
          <w:szCs w:val="20"/>
        </w:rPr>
      </w:pPr>
      <w:r w:rsidRPr="00046D82">
        <w:rPr>
          <w:b/>
          <w:sz w:val="20"/>
          <w:szCs w:val="20"/>
        </w:rPr>
        <w:t>оповещение о начале публичных слушаний</w:t>
      </w:r>
    </w:p>
    <w:p w:rsidR="00A37C8D" w:rsidRPr="00046D82" w:rsidRDefault="00A37C8D" w:rsidP="00A37C8D">
      <w:pPr>
        <w:spacing w:after="200" w:line="276" w:lineRule="auto"/>
        <w:rPr>
          <w:rFonts w:ascii="Calibri" w:hAnsi="Calibri"/>
          <w:color w:val="000000"/>
          <w:sz w:val="20"/>
          <w:szCs w:val="20"/>
          <w:lang w:eastAsia="en-US"/>
        </w:rPr>
      </w:pPr>
    </w:p>
    <w:p w:rsidR="00A37C8D" w:rsidRPr="00046D82" w:rsidRDefault="00A37C8D" w:rsidP="00A37C8D">
      <w:pPr>
        <w:autoSpaceDE w:val="0"/>
        <w:autoSpaceDN w:val="0"/>
        <w:adjustRightInd w:val="0"/>
        <w:jc w:val="center"/>
        <w:rPr>
          <w:color w:val="000000"/>
          <w:sz w:val="20"/>
          <w:szCs w:val="20"/>
          <w:lang w:eastAsia="en-US"/>
        </w:rPr>
      </w:pPr>
      <w:r w:rsidRPr="00046D82">
        <w:rPr>
          <w:color w:val="000000"/>
          <w:sz w:val="20"/>
          <w:szCs w:val="20"/>
          <w:lang w:eastAsia="en-US"/>
        </w:rPr>
        <w:t>«Информационный стенд»</w:t>
      </w:r>
    </w:p>
    <w:p w:rsidR="00A37C8D" w:rsidRPr="00046D82" w:rsidRDefault="00A37C8D" w:rsidP="00A37C8D">
      <w:pPr>
        <w:autoSpaceDE w:val="0"/>
        <w:autoSpaceDN w:val="0"/>
        <w:adjustRightInd w:val="0"/>
        <w:ind w:firstLine="709"/>
        <w:rPr>
          <w:color w:val="000000"/>
          <w:sz w:val="20"/>
          <w:szCs w:val="20"/>
          <w:lang w:eastAsia="en-US"/>
        </w:rPr>
      </w:pPr>
    </w:p>
    <w:p w:rsidR="00A37C8D" w:rsidRPr="00046D82" w:rsidRDefault="00797159" w:rsidP="00A37C8D">
      <w:pPr>
        <w:tabs>
          <w:tab w:val="left" w:pos="8789"/>
        </w:tabs>
        <w:autoSpaceDE w:val="0"/>
        <w:autoSpaceDN w:val="0"/>
        <w:adjustRightInd w:val="0"/>
        <w:ind w:firstLine="709"/>
        <w:rPr>
          <w:color w:val="000000"/>
          <w:sz w:val="20"/>
          <w:szCs w:val="20"/>
          <w:lang w:eastAsia="en-US"/>
        </w:rPr>
      </w:pPr>
      <w:r w:rsidRPr="00046D82">
        <w:rPr>
          <w:noProof/>
          <w:color w:val="000000"/>
          <w:sz w:val="20"/>
          <w:szCs w:val="20"/>
        </w:rPr>
        <w:pict>
          <v:group id="_x0000_s1026" style="position:absolute;left:0;text-align:left;margin-left:33.35pt;margin-top:9.15pt;width:402.5pt;height:287.55pt;z-index:251660288" coordorigin="2085,1869" coordsize="8050,5751">
            <v:shapetype id="_x0000_t32" coordsize="21600,21600" o:spt="32" o:oned="t" path="m,l21600,21600e" filled="f">
              <v:path arrowok="t" fillok="f" o:connecttype="none"/>
              <o:lock v:ext="edit" shapetype="t"/>
            </v:shapetype>
            <v:shape id="_x0000_s1027" type="#_x0000_t32" style="position:absolute;left:3240;top:1869;width:1260;height:0;flip:x" o:connectortype="straight"/>
            <v:shape id="_x0000_s1028" type="#_x0000_t32" style="position:absolute;left:2774;top:1989;width:0;height:825" o:connectortype="straight">
              <v:stroke startarrow="block" endarrow="block"/>
            </v:shape>
            <v:shape id="_x0000_s1029" type="#_x0000_t32" style="position:absolute;left:2774;top:2933;width:0;height:825" o:connectortype="straight">
              <v:stroke startarrow="block" endarrow="block"/>
            </v:shape>
            <v:shape id="_x0000_s1030" type="#_x0000_t32" style="position:absolute;left:4500;top:7074;width:5629;height:1" o:connectortype="straight">
              <v:stroke startarrow="block" endarrow="block"/>
            </v:shape>
            <v:shape id="_x0000_s1031" type="#_x0000_t32" style="position:absolute;left:3240;top:6549;width:2355;height:0;flip:x" o:connectortype="straight"/>
            <v:shape id="_x0000_s1032" type="#_x0000_t32" style="position:absolute;left:3315;top:1869;width:0;height:4680" o:connectortype="straight">
              <v:stroke startarrow="block" endarrow="block"/>
            </v:shape>
            <v:group id="_x0000_s1033" style="position:absolute;left:4504;top:1869;width:5625;height:4680" coordorigin="2904,1815" coordsize="5625,4680">
              <v:rect id="_x0000_s1034" style="position:absolute;left:2904;top:1815;width:5625;height:4680" strokeweight="3pt"/>
              <v:shapetype id="_x0000_t202" coordsize="21600,21600" o:spt="202" path="m,l,21600r21600,l21600,xe">
                <v:stroke joinstyle="miter"/>
                <v:path gradientshapeok="t" o:connecttype="rect"/>
              </v:shapetype>
              <v:shape id="_x0000_s1035" type="#_x0000_t202" style="position:absolute;left:3016;top:1935;width:5385;height:825">
                <v:textbox style="mso-next-textbox:#_x0000_s1035">
                  <w:txbxContent>
                    <w:p w:rsidR="00E939C5" w:rsidRDefault="00E939C5" w:rsidP="00EA50F3">
                      <w:pPr>
                        <w:ind w:firstLine="0"/>
                        <w:jc w:val="center"/>
                        <w:rPr>
                          <w:b/>
                          <w:szCs w:val="24"/>
                        </w:rPr>
                      </w:pPr>
                      <w:r w:rsidRPr="00EA50F3">
                        <w:rPr>
                          <w:b/>
                          <w:szCs w:val="24"/>
                        </w:rPr>
                        <w:t xml:space="preserve">Информационный стенд по вопросам </w:t>
                      </w:r>
                    </w:p>
                    <w:p w:rsidR="00E939C5" w:rsidRPr="00EA50F3" w:rsidRDefault="00E939C5" w:rsidP="00EA50F3">
                      <w:pPr>
                        <w:ind w:firstLine="0"/>
                        <w:jc w:val="center"/>
                        <w:rPr>
                          <w:b/>
                          <w:szCs w:val="24"/>
                        </w:rPr>
                      </w:pPr>
                      <w:r w:rsidRPr="00EA50F3">
                        <w:rPr>
                          <w:b/>
                          <w:szCs w:val="24"/>
                        </w:rPr>
                        <w:t>градостроительной деятельности</w:t>
                      </w:r>
                    </w:p>
                  </w:txbxContent>
                </v:textbox>
              </v:shape>
              <v:shape id="_x0000_s1036" type="#_x0000_t202" style="position:absolute;left:3016;top:3945;width:1369;height:2385">
                <v:textbox style="mso-next-textbox:#_x0000_s1036">
                  <w:txbxContent>
                    <w:p w:rsidR="00E939C5" w:rsidRDefault="00E939C5" w:rsidP="00A37C8D">
                      <w:pPr>
                        <w:jc w:val="center"/>
                        <w:rPr>
                          <w:b/>
                        </w:rPr>
                      </w:pPr>
                    </w:p>
                    <w:p w:rsidR="00E939C5" w:rsidRDefault="00E939C5" w:rsidP="00A37C8D">
                      <w:pPr>
                        <w:jc w:val="center"/>
                        <w:rPr>
                          <w:b/>
                        </w:rPr>
                      </w:pPr>
                    </w:p>
                    <w:p w:rsidR="00E939C5" w:rsidRPr="005E29DD" w:rsidRDefault="00E939C5" w:rsidP="00DE7669">
                      <w:pPr>
                        <w:ind w:firstLine="0"/>
                        <w:jc w:val="center"/>
                        <w:rPr>
                          <w:b/>
                        </w:rPr>
                      </w:pPr>
                      <w:r w:rsidRPr="005E29DD">
                        <w:rPr>
                          <w:b/>
                        </w:rPr>
                        <w:t>Карман № 1</w:t>
                      </w:r>
                    </w:p>
                    <w:p w:rsidR="00E939C5" w:rsidRPr="005E29DD" w:rsidRDefault="00E939C5" w:rsidP="00DE7669">
                      <w:pPr>
                        <w:ind w:firstLine="0"/>
                        <w:jc w:val="center"/>
                        <w:rPr>
                          <w:b/>
                        </w:rPr>
                      </w:pPr>
                      <w:r w:rsidRPr="005E29DD">
                        <w:rPr>
                          <w:b/>
                        </w:rPr>
                        <w:t>Формат А 4</w:t>
                      </w:r>
                    </w:p>
                  </w:txbxContent>
                </v:textbox>
              </v:shape>
              <v:shape id="_x0000_s1037" type="#_x0000_t202" style="position:absolute;left:5041;top:3945;width:1369;height:2385">
                <v:textbox style="mso-next-textbox:#_x0000_s1037">
                  <w:txbxContent>
                    <w:p w:rsidR="00E939C5" w:rsidRDefault="00E939C5" w:rsidP="00A37C8D">
                      <w:pPr>
                        <w:jc w:val="center"/>
                        <w:rPr>
                          <w:b/>
                        </w:rPr>
                      </w:pPr>
                    </w:p>
                    <w:p w:rsidR="00E939C5" w:rsidRDefault="00E939C5" w:rsidP="00A37C8D">
                      <w:pPr>
                        <w:jc w:val="center"/>
                        <w:rPr>
                          <w:b/>
                        </w:rPr>
                      </w:pPr>
                    </w:p>
                    <w:p w:rsidR="00E939C5" w:rsidRPr="005E29DD" w:rsidRDefault="00E939C5" w:rsidP="00DE7669">
                      <w:pPr>
                        <w:ind w:firstLine="0"/>
                        <w:jc w:val="center"/>
                        <w:rPr>
                          <w:b/>
                        </w:rPr>
                      </w:pPr>
                      <w:r w:rsidRPr="005E29DD">
                        <w:rPr>
                          <w:b/>
                        </w:rPr>
                        <w:t>Карман № 2</w:t>
                      </w:r>
                    </w:p>
                    <w:p w:rsidR="00E939C5" w:rsidRPr="005E29DD" w:rsidRDefault="00E939C5" w:rsidP="00DE7669">
                      <w:pPr>
                        <w:ind w:firstLine="0"/>
                        <w:jc w:val="center"/>
                        <w:rPr>
                          <w:b/>
                        </w:rPr>
                      </w:pPr>
                      <w:r w:rsidRPr="005E29DD">
                        <w:rPr>
                          <w:b/>
                        </w:rPr>
                        <w:t>Формат А 4</w:t>
                      </w:r>
                    </w:p>
                    <w:p w:rsidR="00E939C5" w:rsidRDefault="00E939C5" w:rsidP="00A37C8D"/>
                  </w:txbxContent>
                </v:textbox>
              </v:shape>
              <v:shape id="_x0000_s1038" type="#_x0000_t202" style="position:absolute;left:3796;top:2879;width:4020;height:825">
                <v:textbox style="mso-next-textbox:#_x0000_s1038">
                  <w:txbxContent>
                    <w:p w:rsidR="00E939C5" w:rsidRDefault="00E939C5" w:rsidP="00DE7669">
                      <w:pPr>
                        <w:ind w:firstLine="0"/>
                        <w:jc w:val="center"/>
                        <w:rPr>
                          <w:b/>
                          <w:sz w:val="16"/>
                          <w:szCs w:val="15"/>
                        </w:rPr>
                      </w:pPr>
                      <w:r w:rsidRPr="00526110">
                        <w:rPr>
                          <w:b/>
                          <w:sz w:val="16"/>
                          <w:szCs w:val="15"/>
                        </w:rPr>
                        <w:t>Оповещение о публичных слушаниях по вопро</w:t>
                      </w:r>
                      <w:r>
                        <w:rPr>
                          <w:b/>
                          <w:sz w:val="16"/>
                          <w:szCs w:val="15"/>
                        </w:rPr>
                        <w:t xml:space="preserve">сам </w:t>
                      </w:r>
                    </w:p>
                    <w:p w:rsidR="00E939C5" w:rsidRPr="00526110" w:rsidRDefault="00E939C5" w:rsidP="00DE7669">
                      <w:pPr>
                        <w:ind w:firstLine="0"/>
                        <w:jc w:val="center"/>
                        <w:rPr>
                          <w:b/>
                          <w:sz w:val="16"/>
                          <w:szCs w:val="15"/>
                        </w:rPr>
                      </w:pPr>
                      <w:r>
                        <w:rPr>
                          <w:b/>
                          <w:sz w:val="16"/>
                          <w:szCs w:val="15"/>
                        </w:rPr>
                        <w:t>градостроительной деятельности</w:t>
                      </w:r>
                    </w:p>
                  </w:txbxContent>
                </v:textbox>
              </v:shape>
              <v:shape id="_x0000_s1039" type="#_x0000_t202" style="position:absolute;left:7032;top:3945;width:1369;height:2385">
                <v:textbox style="mso-next-textbox:#_x0000_s1039">
                  <w:txbxContent>
                    <w:p w:rsidR="00E939C5" w:rsidRDefault="00E939C5" w:rsidP="00A37C8D">
                      <w:pPr>
                        <w:jc w:val="center"/>
                        <w:rPr>
                          <w:b/>
                        </w:rPr>
                      </w:pPr>
                    </w:p>
                    <w:p w:rsidR="00E939C5" w:rsidRDefault="00E939C5" w:rsidP="00A37C8D">
                      <w:pPr>
                        <w:jc w:val="center"/>
                        <w:rPr>
                          <w:b/>
                        </w:rPr>
                      </w:pPr>
                    </w:p>
                    <w:p w:rsidR="00E939C5" w:rsidRPr="005E29DD" w:rsidRDefault="00E939C5" w:rsidP="00DE7669">
                      <w:pPr>
                        <w:ind w:firstLine="0"/>
                        <w:jc w:val="center"/>
                        <w:rPr>
                          <w:b/>
                        </w:rPr>
                      </w:pPr>
                      <w:r w:rsidRPr="005E29DD">
                        <w:rPr>
                          <w:b/>
                        </w:rPr>
                        <w:t xml:space="preserve">Карман № </w:t>
                      </w:r>
                      <w:r>
                        <w:rPr>
                          <w:b/>
                        </w:rPr>
                        <w:t>3</w:t>
                      </w:r>
                    </w:p>
                    <w:p w:rsidR="00E939C5" w:rsidRPr="005E29DD" w:rsidRDefault="00E939C5" w:rsidP="00DE7669">
                      <w:pPr>
                        <w:ind w:firstLine="0"/>
                        <w:jc w:val="center"/>
                        <w:rPr>
                          <w:b/>
                        </w:rPr>
                      </w:pPr>
                      <w:r w:rsidRPr="005E29DD">
                        <w:rPr>
                          <w:b/>
                        </w:rPr>
                        <w:t>Формат А 4</w:t>
                      </w:r>
                    </w:p>
                    <w:p w:rsidR="00E939C5" w:rsidRDefault="00E939C5" w:rsidP="00A37C8D"/>
                  </w:txbxContent>
                </v:textbox>
              </v:shape>
            </v:group>
            <v:shape id="_x0000_s1040" type="#_x0000_t32" style="position:absolute;left:2085;top:1989;width:2653;height:0;flip:x" o:connectortype="straight"/>
            <v:shape id="_x0000_s1041" type="#_x0000_t32" style="position:absolute;left:2085;top:2814;width:2653;height:0;flip:x" o:connectortype="straight"/>
            <v:shape id="_x0000_s1042" type="#_x0000_t32" style="position:absolute;left:2085;top:2933;width:3299;height:0;flip:x" o:connectortype="straight"/>
            <v:shape id="_x0000_s1043" type="#_x0000_t32" style="position:absolute;left:2085;top:3758;width:3374;height:0;flip:x" o:connectortype="straight"/>
            <v:shape id="_x0000_s1044" type="#_x0000_t32" style="position:absolute;left:4504;top:6549;width:0;height:1071" o:connectortype="straight"/>
            <v:shape id="_x0000_s1045" type="#_x0000_t32" style="position:absolute;left:10129;top:6513;width:6;height:1107;flip:x" o:connectortype="straight"/>
          </v:group>
        </w:pict>
      </w:r>
    </w:p>
    <w:p w:rsidR="00A37C8D" w:rsidRPr="00046D82" w:rsidRDefault="00A37C8D" w:rsidP="00A37C8D">
      <w:pPr>
        <w:autoSpaceDE w:val="0"/>
        <w:autoSpaceDN w:val="0"/>
        <w:adjustRightInd w:val="0"/>
        <w:ind w:firstLine="709"/>
        <w:rPr>
          <w:color w:val="000000"/>
          <w:sz w:val="20"/>
          <w:szCs w:val="20"/>
          <w:lang w:eastAsia="en-US"/>
        </w:rPr>
      </w:pPr>
    </w:p>
    <w:p w:rsidR="00A37C8D" w:rsidRPr="00046D82" w:rsidRDefault="00A37C8D" w:rsidP="00A37C8D">
      <w:pPr>
        <w:autoSpaceDE w:val="0"/>
        <w:autoSpaceDN w:val="0"/>
        <w:adjustRightInd w:val="0"/>
        <w:ind w:firstLine="709"/>
        <w:rPr>
          <w:color w:val="000000"/>
          <w:sz w:val="20"/>
          <w:szCs w:val="20"/>
          <w:lang w:eastAsia="en-US"/>
        </w:rPr>
      </w:pPr>
      <w:r w:rsidRPr="00046D82">
        <w:rPr>
          <w:color w:val="000000"/>
          <w:sz w:val="20"/>
          <w:szCs w:val="20"/>
          <w:lang w:eastAsia="en-US"/>
        </w:rPr>
        <w:t xml:space="preserve">     20 см</w:t>
      </w:r>
    </w:p>
    <w:p w:rsidR="00A37C8D" w:rsidRPr="00046D82" w:rsidRDefault="00A37C8D" w:rsidP="00A37C8D">
      <w:pPr>
        <w:autoSpaceDE w:val="0"/>
        <w:autoSpaceDN w:val="0"/>
        <w:adjustRightInd w:val="0"/>
        <w:ind w:firstLine="709"/>
        <w:rPr>
          <w:color w:val="000000"/>
          <w:sz w:val="20"/>
          <w:szCs w:val="20"/>
          <w:lang w:eastAsia="en-US"/>
        </w:rPr>
      </w:pPr>
    </w:p>
    <w:p w:rsidR="00A37C8D" w:rsidRPr="00046D82" w:rsidRDefault="00A37C8D" w:rsidP="00A37C8D">
      <w:pPr>
        <w:autoSpaceDE w:val="0"/>
        <w:autoSpaceDN w:val="0"/>
        <w:adjustRightInd w:val="0"/>
        <w:ind w:firstLine="709"/>
        <w:rPr>
          <w:color w:val="000000"/>
          <w:sz w:val="20"/>
          <w:szCs w:val="20"/>
          <w:lang w:eastAsia="en-US"/>
        </w:rPr>
      </w:pPr>
    </w:p>
    <w:p w:rsidR="00A37C8D" w:rsidRPr="00046D82" w:rsidRDefault="00A37C8D" w:rsidP="00A37C8D">
      <w:pPr>
        <w:autoSpaceDE w:val="0"/>
        <w:autoSpaceDN w:val="0"/>
        <w:adjustRightInd w:val="0"/>
        <w:ind w:firstLine="709"/>
        <w:rPr>
          <w:color w:val="000000"/>
          <w:sz w:val="20"/>
          <w:szCs w:val="20"/>
          <w:lang w:eastAsia="en-US"/>
        </w:rPr>
      </w:pPr>
      <w:r w:rsidRPr="00046D82">
        <w:rPr>
          <w:color w:val="000000"/>
          <w:sz w:val="20"/>
          <w:szCs w:val="20"/>
          <w:lang w:eastAsia="en-US"/>
        </w:rPr>
        <w:t xml:space="preserve">     20 см</w:t>
      </w:r>
    </w:p>
    <w:p w:rsidR="00A37C8D" w:rsidRPr="00046D82" w:rsidRDefault="00A37C8D" w:rsidP="00A37C8D">
      <w:pPr>
        <w:tabs>
          <w:tab w:val="left" w:pos="1134"/>
        </w:tabs>
        <w:autoSpaceDE w:val="0"/>
        <w:autoSpaceDN w:val="0"/>
        <w:adjustRightInd w:val="0"/>
        <w:ind w:firstLine="709"/>
        <w:rPr>
          <w:color w:val="000000"/>
          <w:sz w:val="20"/>
          <w:szCs w:val="20"/>
          <w:lang w:eastAsia="en-US"/>
        </w:rPr>
      </w:pPr>
    </w:p>
    <w:p w:rsidR="00A37C8D" w:rsidRPr="00046D82" w:rsidRDefault="00A37C8D" w:rsidP="00A37C8D">
      <w:pPr>
        <w:autoSpaceDE w:val="0"/>
        <w:autoSpaceDN w:val="0"/>
        <w:adjustRightInd w:val="0"/>
        <w:ind w:firstLine="709"/>
        <w:rPr>
          <w:color w:val="000000"/>
          <w:sz w:val="20"/>
          <w:szCs w:val="20"/>
          <w:lang w:eastAsia="en-US"/>
        </w:rPr>
      </w:pPr>
    </w:p>
    <w:p w:rsidR="00A37C8D" w:rsidRPr="00046D82" w:rsidRDefault="00A37C8D" w:rsidP="00A37C8D">
      <w:pPr>
        <w:autoSpaceDE w:val="0"/>
        <w:autoSpaceDN w:val="0"/>
        <w:adjustRightInd w:val="0"/>
        <w:ind w:firstLine="709"/>
        <w:rPr>
          <w:color w:val="000000"/>
          <w:sz w:val="20"/>
          <w:szCs w:val="20"/>
          <w:lang w:eastAsia="en-US"/>
        </w:rPr>
      </w:pPr>
    </w:p>
    <w:p w:rsidR="00A37C8D" w:rsidRPr="00046D82" w:rsidRDefault="00A37C8D" w:rsidP="00A37C8D">
      <w:pPr>
        <w:autoSpaceDE w:val="0"/>
        <w:autoSpaceDN w:val="0"/>
        <w:adjustRightInd w:val="0"/>
        <w:ind w:firstLine="709"/>
        <w:rPr>
          <w:color w:val="000000"/>
          <w:sz w:val="20"/>
          <w:szCs w:val="20"/>
          <w:lang w:eastAsia="en-US"/>
        </w:rPr>
      </w:pPr>
      <w:r w:rsidRPr="00046D82">
        <w:rPr>
          <w:color w:val="000000"/>
          <w:sz w:val="20"/>
          <w:szCs w:val="20"/>
          <w:lang w:eastAsia="en-US"/>
        </w:rPr>
        <w:t xml:space="preserve">    100 см</w:t>
      </w:r>
    </w:p>
    <w:p w:rsidR="00A37C8D" w:rsidRPr="00046D82" w:rsidRDefault="00A37C8D" w:rsidP="00A37C8D">
      <w:pPr>
        <w:autoSpaceDE w:val="0"/>
        <w:autoSpaceDN w:val="0"/>
        <w:adjustRightInd w:val="0"/>
        <w:ind w:firstLine="709"/>
        <w:rPr>
          <w:color w:val="000000"/>
          <w:sz w:val="20"/>
          <w:szCs w:val="20"/>
          <w:lang w:eastAsia="en-US"/>
        </w:rPr>
      </w:pPr>
    </w:p>
    <w:p w:rsidR="00A37C8D" w:rsidRPr="00046D82" w:rsidRDefault="00A37C8D" w:rsidP="00A37C8D">
      <w:pPr>
        <w:autoSpaceDE w:val="0"/>
        <w:autoSpaceDN w:val="0"/>
        <w:adjustRightInd w:val="0"/>
        <w:ind w:firstLine="709"/>
        <w:rPr>
          <w:color w:val="000000"/>
          <w:sz w:val="20"/>
          <w:szCs w:val="20"/>
          <w:lang w:eastAsia="en-US"/>
        </w:rPr>
      </w:pPr>
    </w:p>
    <w:p w:rsidR="00A37C8D" w:rsidRPr="00046D82" w:rsidRDefault="00A37C8D" w:rsidP="00A37C8D">
      <w:pPr>
        <w:autoSpaceDE w:val="0"/>
        <w:autoSpaceDN w:val="0"/>
        <w:adjustRightInd w:val="0"/>
        <w:ind w:firstLine="709"/>
        <w:rPr>
          <w:color w:val="000000"/>
          <w:sz w:val="20"/>
          <w:szCs w:val="20"/>
          <w:lang w:eastAsia="en-US"/>
        </w:rPr>
      </w:pPr>
    </w:p>
    <w:p w:rsidR="00A37C8D" w:rsidRPr="00046D82" w:rsidRDefault="00A37C8D" w:rsidP="00A37C8D">
      <w:pPr>
        <w:autoSpaceDE w:val="0"/>
        <w:autoSpaceDN w:val="0"/>
        <w:adjustRightInd w:val="0"/>
        <w:ind w:firstLine="709"/>
        <w:rPr>
          <w:color w:val="000000"/>
          <w:sz w:val="20"/>
          <w:szCs w:val="20"/>
          <w:lang w:eastAsia="en-US"/>
        </w:rPr>
      </w:pPr>
    </w:p>
    <w:p w:rsidR="00A37C8D" w:rsidRPr="00046D82" w:rsidRDefault="00A37C8D" w:rsidP="00A37C8D">
      <w:pPr>
        <w:autoSpaceDE w:val="0"/>
        <w:autoSpaceDN w:val="0"/>
        <w:adjustRightInd w:val="0"/>
        <w:ind w:firstLine="709"/>
        <w:rPr>
          <w:color w:val="000000"/>
          <w:sz w:val="20"/>
          <w:szCs w:val="20"/>
          <w:lang w:eastAsia="en-US"/>
        </w:rPr>
      </w:pPr>
    </w:p>
    <w:p w:rsidR="00A37C8D" w:rsidRPr="00046D82" w:rsidRDefault="00A37C8D" w:rsidP="00A37C8D">
      <w:pPr>
        <w:autoSpaceDE w:val="0"/>
        <w:autoSpaceDN w:val="0"/>
        <w:adjustRightInd w:val="0"/>
        <w:ind w:firstLine="709"/>
        <w:rPr>
          <w:color w:val="000000"/>
          <w:sz w:val="20"/>
          <w:szCs w:val="20"/>
          <w:lang w:eastAsia="en-US"/>
        </w:rPr>
      </w:pPr>
    </w:p>
    <w:p w:rsidR="00A37C8D" w:rsidRPr="00046D82" w:rsidRDefault="00A37C8D" w:rsidP="00A37C8D">
      <w:pPr>
        <w:autoSpaceDE w:val="0"/>
        <w:autoSpaceDN w:val="0"/>
        <w:adjustRightInd w:val="0"/>
        <w:ind w:firstLine="709"/>
        <w:rPr>
          <w:color w:val="000000"/>
          <w:sz w:val="20"/>
          <w:szCs w:val="20"/>
          <w:lang w:eastAsia="en-US"/>
        </w:rPr>
      </w:pPr>
    </w:p>
    <w:p w:rsidR="00A37C8D" w:rsidRPr="00046D82" w:rsidRDefault="00A37C8D" w:rsidP="00A37C8D">
      <w:pPr>
        <w:autoSpaceDE w:val="0"/>
        <w:autoSpaceDN w:val="0"/>
        <w:adjustRightInd w:val="0"/>
        <w:ind w:firstLine="709"/>
        <w:rPr>
          <w:color w:val="000000"/>
          <w:sz w:val="20"/>
          <w:szCs w:val="20"/>
          <w:lang w:eastAsia="en-US"/>
        </w:rPr>
      </w:pPr>
    </w:p>
    <w:p w:rsidR="00A37C8D" w:rsidRPr="00046D82" w:rsidRDefault="00A37C8D" w:rsidP="00A37C8D">
      <w:pPr>
        <w:autoSpaceDE w:val="0"/>
        <w:autoSpaceDN w:val="0"/>
        <w:adjustRightInd w:val="0"/>
        <w:ind w:firstLine="709"/>
        <w:rPr>
          <w:color w:val="000000"/>
          <w:sz w:val="20"/>
          <w:szCs w:val="20"/>
          <w:lang w:eastAsia="en-US"/>
        </w:rPr>
      </w:pPr>
      <w:r w:rsidRPr="00046D82">
        <w:rPr>
          <w:color w:val="000000"/>
          <w:sz w:val="20"/>
          <w:szCs w:val="20"/>
          <w:lang w:eastAsia="en-US"/>
        </w:rPr>
        <w:t xml:space="preserve">                                                                         120 см</w:t>
      </w:r>
    </w:p>
    <w:p w:rsidR="00A37C8D" w:rsidRPr="00046D82" w:rsidRDefault="00A37C8D" w:rsidP="00A37C8D">
      <w:pPr>
        <w:autoSpaceDE w:val="0"/>
        <w:autoSpaceDN w:val="0"/>
        <w:adjustRightInd w:val="0"/>
        <w:ind w:firstLine="709"/>
        <w:rPr>
          <w:color w:val="000000"/>
          <w:sz w:val="20"/>
          <w:szCs w:val="20"/>
          <w:lang w:eastAsia="en-US"/>
        </w:rPr>
      </w:pPr>
      <w:r w:rsidRPr="00046D82">
        <w:rPr>
          <w:color w:val="000000"/>
          <w:sz w:val="20"/>
          <w:szCs w:val="20"/>
          <w:lang w:eastAsia="en-US"/>
        </w:rPr>
        <w:t xml:space="preserve">                                                                </w:t>
      </w:r>
    </w:p>
    <w:p w:rsidR="00A37C8D" w:rsidRPr="00046D82" w:rsidRDefault="00A37C8D" w:rsidP="00A37C8D">
      <w:pPr>
        <w:autoSpaceDE w:val="0"/>
        <w:autoSpaceDN w:val="0"/>
        <w:adjustRightInd w:val="0"/>
        <w:ind w:firstLine="709"/>
        <w:rPr>
          <w:color w:val="000000"/>
          <w:sz w:val="20"/>
          <w:szCs w:val="20"/>
          <w:lang w:eastAsia="en-US"/>
        </w:rPr>
      </w:pPr>
    </w:p>
    <w:p w:rsidR="00A37C8D" w:rsidRPr="00046D82" w:rsidRDefault="00A37C8D" w:rsidP="00A37C8D">
      <w:pPr>
        <w:autoSpaceDE w:val="0"/>
        <w:autoSpaceDN w:val="0"/>
        <w:adjustRightInd w:val="0"/>
        <w:ind w:firstLine="709"/>
        <w:rPr>
          <w:color w:val="000000"/>
          <w:sz w:val="20"/>
          <w:szCs w:val="20"/>
          <w:lang w:eastAsia="en-US"/>
        </w:rPr>
      </w:pPr>
    </w:p>
    <w:p w:rsidR="00A37C8D" w:rsidRPr="00046D82" w:rsidRDefault="00A37C8D" w:rsidP="00A37C8D">
      <w:pPr>
        <w:autoSpaceDE w:val="0"/>
        <w:autoSpaceDN w:val="0"/>
        <w:adjustRightInd w:val="0"/>
        <w:ind w:firstLine="709"/>
        <w:rPr>
          <w:color w:val="000000"/>
          <w:sz w:val="20"/>
          <w:szCs w:val="20"/>
          <w:lang w:eastAsia="en-US"/>
        </w:rPr>
      </w:pPr>
    </w:p>
    <w:p w:rsidR="00A37C8D" w:rsidRPr="00046D82" w:rsidRDefault="00A37C8D" w:rsidP="00A37C8D">
      <w:pPr>
        <w:autoSpaceDE w:val="0"/>
        <w:autoSpaceDN w:val="0"/>
        <w:adjustRightInd w:val="0"/>
        <w:ind w:firstLine="709"/>
        <w:rPr>
          <w:color w:val="000000"/>
          <w:sz w:val="20"/>
          <w:szCs w:val="20"/>
          <w:lang w:eastAsia="en-US"/>
        </w:rPr>
      </w:pPr>
    </w:p>
    <w:p w:rsidR="00A37C8D" w:rsidRPr="00046D82" w:rsidRDefault="00A37C8D" w:rsidP="00A37C8D">
      <w:pPr>
        <w:autoSpaceDE w:val="0"/>
        <w:autoSpaceDN w:val="0"/>
        <w:adjustRightInd w:val="0"/>
        <w:ind w:firstLine="567"/>
        <w:rPr>
          <w:color w:val="000000"/>
          <w:sz w:val="20"/>
          <w:szCs w:val="20"/>
          <w:lang w:eastAsia="en-US"/>
        </w:rPr>
      </w:pPr>
      <w:r w:rsidRPr="00046D82">
        <w:rPr>
          <w:color w:val="000000"/>
          <w:sz w:val="20"/>
          <w:szCs w:val="20"/>
          <w:lang w:eastAsia="en-US"/>
        </w:rPr>
        <w:t xml:space="preserve">Информационный стенд - это щит, предназначенный для размещения информационных печатных материалов формата А4. </w:t>
      </w:r>
    </w:p>
    <w:p w:rsidR="00A37C8D" w:rsidRPr="00046D82" w:rsidRDefault="00A37C8D" w:rsidP="00A37C8D">
      <w:pPr>
        <w:autoSpaceDE w:val="0"/>
        <w:autoSpaceDN w:val="0"/>
        <w:adjustRightInd w:val="0"/>
        <w:ind w:firstLine="567"/>
        <w:rPr>
          <w:color w:val="000000"/>
          <w:sz w:val="20"/>
          <w:szCs w:val="20"/>
          <w:lang w:eastAsia="en-US"/>
        </w:rPr>
      </w:pPr>
      <w:r w:rsidRPr="00046D82">
        <w:rPr>
          <w:color w:val="000000"/>
          <w:sz w:val="20"/>
          <w:szCs w:val="20"/>
          <w:lang w:eastAsia="en-US"/>
        </w:rPr>
        <w:t>Основные элементы стенда это сам щит (основа) и крепления, в которых размещается информация (пластиковые карманы).</w:t>
      </w:r>
    </w:p>
    <w:p w:rsidR="00A37C8D" w:rsidRPr="00046D82" w:rsidRDefault="00A37C8D" w:rsidP="00A37C8D">
      <w:pPr>
        <w:autoSpaceDE w:val="0"/>
        <w:autoSpaceDN w:val="0"/>
        <w:adjustRightInd w:val="0"/>
        <w:ind w:firstLine="567"/>
        <w:rPr>
          <w:color w:val="000000"/>
          <w:sz w:val="20"/>
          <w:szCs w:val="20"/>
        </w:rPr>
      </w:pPr>
      <w:r w:rsidRPr="00046D82">
        <w:rPr>
          <w:color w:val="000000"/>
          <w:sz w:val="20"/>
          <w:szCs w:val="20"/>
          <w:lang w:eastAsia="en-US"/>
        </w:rPr>
        <w:t>Размеры карманов: высота - 300 мм, ширина - 215 мм, глубина 5 мм. На верхней части кармана предусматривается выборка для удобства извлечения бумаг.</w:t>
      </w:r>
      <w:r w:rsidR="0040611A" w:rsidRPr="00046D82">
        <w:rPr>
          <w:color w:val="000000"/>
          <w:sz w:val="20"/>
          <w:szCs w:val="20"/>
          <w:lang w:eastAsia="en-US"/>
        </w:rPr>
        <w:t>».</w:t>
      </w:r>
    </w:p>
    <w:p w:rsidR="00A37C8D" w:rsidRPr="00046D82" w:rsidRDefault="00A37C8D" w:rsidP="00A37C8D">
      <w:pPr>
        <w:spacing w:after="200" w:line="276" w:lineRule="auto"/>
        <w:rPr>
          <w:rFonts w:ascii="Calibri" w:hAnsi="Calibri"/>
          <w:sz w:val="20"/>
          <w:szCs w:val="20"/>
          <w:lang w:eastAsia="en-US"/>
        </w:rPr>
      </w:pPr>
    </w:p>
    <w:p w:rsidR="00A37C8D" w:rsidRPr="00046D82" w:rsidRDefault="00A37C8D" w:rsidP="00A37C8D">
      <w:pPr>
        <w:rPr>
          <w:sz w:val="20"/>
          <w:szCs w:val="20"/>
        </w:rPr>
      </w:pPr>
    </w:p>
    <w:p w:rsidR="00A37C8D" w:rsidRPr="00046D82" w:rsidRDefault="00A37C8D" w:rsidP="00424016">
      <w:pPr>
        <w:autoSpaceDE w:val="0"/>
        <w:autoSpaceDN w:val="0"/>
        <w:adjustRightInd w:val="0"/>
        <w:ind w:right="-284" w:firstLine="0"/>
        <w:jc w:val="center"/>
        <w:outlineLvl w:val="1"/>
        <w:rPr>
          <w:b/>
          <w:sz w:val="20"/>
          <w:szCs w:val="20"/>
        </w:rPr>
      </w:pPr>
    </w:p>
    <w:p w:rsidR="00E55490" w:rsidRPr="00046D82" w:rsidRDefault="00E55490" w:rsidP="00424016">
      <w:pPr>
        <w:autoSpaceDE w:val="0"/>
        <w:autoSpaceDN w:val="0"/>
        <w:adjustRightInd w:val="0"/>
        <w:ind w:right="-284" w:firstLine="0"/>
        <w:jc w:val="center"/>
        <w:outlineLvl w:val="1"/>
        <w:rPr>
          <w:b/>
          <w:sz w:val="20"/>
          <w:szCs w:val="20"/>
        </w:rPr>
      </w:pPr>
    </w:p>
    <w:p w:rsidR="00BC53A2" w:rsidRPr="00046D82" w:rsidRDefault="00BC53A2" w:rsidP="00BC53A2">
      <w:pPr>
        <w:autoSpaceDE w:val="0"/>
        <w:autoSpaceDN w:val="0"/>
        <w:adjustRightInd w:val="0"/>
        <w:ind w:right="-284" w:firstLine="567"/>
        <w:outlineLvl w:val="1"/>
        <w:rPr>
          <w:sz w:val="20"/>
          <w:szCs w:val="20"/>
        </w:rPr>
      </w:pPr>
    </w:p>
    <w:sectPr w:rsidR="00BC53A2" w:rsidRPr="00046D82" w:rsidSect="004F6501">
      <w:head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159" w:rsidRDefault="00797159" w:rsidP="0047319A">
      <w:r>
        <w:separator/>
      </w:r>
    </w:p>
  </w:endnote>
  <w:endnote w:type="continuationSeparator" w:id="0">
    <w:p w:rsidR="00797159" w:rsidRDefault="00797159" w:rsidP="00473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159" w:rsidRDefault="00797159" w:rsidP="0047319A">
      <w:r>
        <w:separator/>
      </w:r>
    </w:p>
  </w:footnote>
  <w:footnote w:type="continuationSeparator" w:id="0">
    <w:p w:rsidR="00797159" w:rsidRDefault="00797159" w:rsidP="004731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9C5" w:rsidRPr="002520EF" w:rsidRDefault="00E939C5" w:rsidP="002520EF">
    <w:pPr>
      <w:pStyle w:val="a3"/>
      <w:ind w:firstLine="0"/>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5"/>
    <w:multiLevelType w:val="singleLevel"/>
    <w:tmpl w:val="00000005"/>
    <w:name w:val="WW8Num5"/>
    <w:lvl w:ilvl="0">
      <w:start w:val="1"/>
      <w:numFmt w:val="decimal"/>
      <w:lvlText w:val="%1."/>
      <w:lvlJc w:val="left"/>
      <w:pPr>
        <w:tabs>
          <w:tab w:val="num" w:pos="720"/>
        </w:tabs>
        <w:ind w:left="11" w:firstLine="709"/>
      </w:pPr>
    </w:lvl>
  </w:abstractNum>
  <w:abstractNum w:abstractNumId="2">
    <w:nsid w:val="00000007"/>
    <w:multiLevelType w:val="singleLevel"/>
    <w:tmpl w:val="00000007"/>
    <w:name w:val="WW8Num7"/>
    <w:lvl w:ilvl="0">
      <w:start w:val="1"/>
      <w:numFmt w:val="decimal"/>
      <w:lvlText w:val="%1)"/>
      <w:lvlJc w:val="left"/>
      <w:pPr>
        <w:tabs>
          <w:tab w:val="num" w:pos="709"/>
        </w:tabs>
        <w:ind w:left="0" w:firstLine="709"/>
      </w:pPr>
    </w:lvl>
  </w:abstractNum>
  <w:abstractNum w:abstractNumId="3">
    <w:nsid w:val="00000009"/>
    <w:multiLevelType w:val="multilevel"/>
    <w:tmpl w:val="00000009"/>
    <w:lvl w:ilvl="0">
      <w:start w:val="1"/>
      <w:numFmt w:val="decimal"/>
      <w:lvlText w:val="%1"/>
      <w:lvlJc w:val="left"/>
      <w:pPr>
        <w:tabs>
          <w:tab w:val="num" w:pos="0"/>
        </w:tabs>
        <w:ind w:left="393" w:hanging="393"/>
      </w:pPr>
      <w:rPr>
        <w:rFonts w:cs="Times New Roman"/>
      </w:rPr>
    </w:lvl>
    <w:lvl w:ilvl="1">
      <w:start w:val="1"/>
      <w:numFmt w:val="decimal"/>
      <w:lvlText w:val="%1.%2"/>
      <w:lvlJc w:val="left"/>
      <w:pPr>
        <w:tabs>
          <w:tab w:val="num" w:pos="0"/>
        </w:tabs>
        <w:ind w:left="1004" w:hanging="720"/>
      </w:pPr>
      <w:rPr>
        <w:rFonts w:cs="Times New Roman"/>
      </w:rPr>
    </w:lvl>
    <w:lvl w:ilvl="2">
      <w:start w:val="1"/>
      <w:numFmt w:val="decimal"/>
      <w:lvlText w:val="%1.%2.%3"/>
      <w:lvlJc w:val="left"/>
      <w:pPr>
        <w:tabs>
          <w:tab w:val="num" w:pos="0"/>
        </w:tabs>
        <w:ind w:left="1288" w:hanging="720"/>
      </w:pPr>
      <w:rPr>
        <w:rFonts w:cs="Times New Roman"/>
      </w:rPr>
    </w:lvl>
    <w:lvl w:ilvl="3">
      <w:start w:val="1"/>
      <w:numFmt w:val="decimal"/>
      <w:lvlText w:val="%1.%2.%3.%4"/>
      <w:lvlJc w:val="left"/>
      <w:pPr>
        <w:tabs>
          <w:tab w:val="num" w:pos="0"/>
        </w:tabs>
        <w:ind w:left="1932" w:hanging="1080"/>
      </w:pPr>
      <w:rPr>
        <w:rFonts w:cs="Times New Roman"/>
      </w:rPr>
    </w:lvl>
    <w:lvl w:ilvl="4">
      <w:start w:val="1"/>
      <w:numFmt w:val="decimal"/>
      <w:lvlText w:val="%1.%2.%3.%4.%5"/>
      <w:lvlJc w:val="left"/>
      <w:pPr>
        <w:tabs>
          <w:tab w:val="num" w:pos="0"/>
        </w:tabs>
        <w:ind w:left="2216" w:hanging="1080"/>
      </w:pPr>
      <w:rPr>
        <w:rFonts w:cs="Times New Roman"/>
      </w:rPr>
    </w:lvl>
    <w:lvl w:ilvl="5">
      <w:start w:val="1"/>
      <w:numFmt w:val="decimal"/>
      <w:lvlText w:val="%1.%2.%3.%4.%5.%6"/>
      <w:lvlJc w:val="left"/>
      <w:pPr>
        <w:tabs>
          <w:tab w:val="num" w:pos="0"/>
        </w:tabs>
        <w:ind w:left="2860" w:hanging="1440"/>
      </w:pPr>
      <w:rPr>
        <w:rFonts w:cs="Times New Roman"/>
      </w:rPr>
    </w:lvl>
    <w:lvl w:ilvl="6">
      <w:start w:val="1"/>
      <w:numFmt w:val="decimal"/>
      <w:lvlText w:val="%1.%2.%3.%4.%5.%6.%7"/>
      <w:lvlJc w:val="left"/>
      <w:pPr>
        <w:tabs>
          <w:tab w:val="num" w:pos="0"/>
        </w:tabs>
        <w:ind w:left="3504" w:hanging="1800"/>
      </w:pPr>
      <w:rPr>
        <w:rFonts w:cs="Times New Roman"/>
      </w:rPr>
    </w:lvl>
    <w:lvl w:ilvl="7">
      <w:start w:val="1"/>
      <w:numFmt w:val="decimal"/>
      <w:lvlText w:val="%1.%2.%3.%4.%5.%6.%7.%8"/>
      <w:lvlJc w:val="left"/>
      <w:pPr>
        <w:tabs>
          <w:tab w:val="num" w:pos="0"/>
        </w:tabs>
        <w:ind w:left="3788" w:hanging="1800"/>
      </w:pPr>
      <w:rPr>
        <w:rFonts w:cs="Times New Roman"/>
      </w:rPr>
    </w:lvl>
    <w:lvl w:ilvl="8">
      <w:start w:val="1"/>
      <w:numFmt w:val="decimal"/>
      <w:lvlText w:val="%1.%2.%3.%4.%5.%6.%7.%8.%9"/>
      <w:lvlJc w:val="left"/>
      <w:pPr>
        <w:tabs>
          <w:tab w:val="num" w:pos="0"/>
        </w:tabs>
        <w:ind w:left="4432" w:hanging="2160"/>
      </w:pPr>
      <w:rPr>
        <w:rFonts w:cs="Times New Roman"/>
      </w:rPr>
    </w:lvl>
  </w:abstractNum>
  <w:abstractNum w:abstractNumId="4">
    <w:nsid w:val="05A11CE0"/>
    <w:multiLevelType w:val="hybridMultilevel"/>
    <w:tmpl w:val="C4BE20BA"/>
    <w:lvl w:ilvl="0" w:tplc="8654B3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7B3814"/>
    <w:multiLevelType w:val="hybridMultilevel"/>
    <w:tmpl w:val="3C4A4E0E"/>
    <w:lvl w:ilvl="0" w:tplc="AFC492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89A31E8"/>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E065FB"/>
    <w:multiLevelType w:val="hybridMultilevel"/>
    <w:tmpl w:val="2EE8FF84"/>
    <w:lvl w:ilvl="0" w:tplc="C164B8C6">
      <w:start w:val="1"/>
      <w:numFmt w:val="bullet"/>
      <w:lvlText w:val="-"/>
      <w:lvlJc w:val="left"/>
      <w:pPr>
        <w:ind w:left="1004" w:hanging="360"/>
      </w:pPr>
      <w:rPr>
        <w:rFonts w:ascii="Calibri" w:eastAsia="Times New Roman" w:hAnsi="Calibri"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0B57488F"/>
    <w:multiLevelType w:val="multilevel"/>
    <w:tmpl w:val="51F8E612"/>
    <w:lvl w:ilvl="0">
      <w:start w:val="4"/>
      <w:numFmt w:val="decimal"/>
      <w:lvlText w:val="%1."/>
      <w:lvlJc w:val="left"/>
      <w:pPr>
        <w:ind w:left="502" w:hanging="360"/>
      </w:pPr>
      <w:rPr>
        <w:rFonts w:cs="Times New Roman" w:hint="default"/>
        <w:b/>
        <w:sz w:val="28"/>
        <w:szCs w:val="28"/>
      </w:rPr>
    </w:lvl>
    <w:lvl w:ilvl="1">
      <w:start w:val="1"/>
      <w:numFmt w:val="decimal"/>
      <w:isLgl/>
      <w:lvlText w:val="%1.%2."/>
      <w:lvlJc w:val="left"/>
      <w:pPr>
        <w:ind w:left="509" w:hanging="367"/>
      </w:pPr>
      <w:rPr>
        <w:rFonts w:cs="Times New Roman" w:hint="default"/>
      </w:rPr>
    </w:lvl>
    <w:lvl w:ilvl="2">
      <w:start w:val="1"/>
      <w:numFmt w:val="decimal"/>
      <w:isLgl/>
      <w:lvlText w:val="%1.%2.%3."/>
      <w:lvlJc w:val="left"/>
      <w:pPr>
        <w:ind w:left="644" w:hanging="720"/>
      </w:pPr>
      <w:rPr>
        <w:rFonts w:cs="Times New Roman" w:hint="default"/>
        <w:b/>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9">
    <w:nsid w:val="0E5E70CE"/>
    <w:multiLevelType w:val="multilevel"/>
    <w:tmpl w:val="0419001D"/>
    <w:lvl w:ilvl="0">
      <w:start w:val="1"/>
      <w:numFmt w:val="decimal"/>
      <w:lvlText w:val="%1)"/>
      <w:lvlJc w:val="left"/>
      <w:pPr>
        <w:ind w:left="360" w:hanging="360"/>
      </w:pPr>
      <w:rPr>
        <w:rFonts w:hint="default"/>
        <w:b/>
        <w:sz w:val="28"/>
        <w:szCs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0ECE367E"/>
    <w:multiLevelType w:val="hybridMultilevel"/>
    <w:tmpl w:val="9F38BB84"/>
    <w:lvl w:ilvl="0" w:tplc="C164B8C6">
      <w:start w:val="1"/>
      <w:numFmt w:val="bullet"/>
      <w:lvlText w:val="-"/>
      <w:lvlJc w:val="left"/>
      <w:pPr>
        <w:ind w:left="1287" w:hanging="360"/>
      </w:pPr>
      <w:rPr>
        <w:rFonts w:ascii="Calibri" w:eastAsia="Times New Roman" w:hAnsi="Calibri"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10526CB"/>
    <w:multiLevelType w:val="hybridMultilevel"/>
    <w:tmpl w:val="10168C00"/>
    <w:lvl w:ilvl="0" w:tplc="C164B8C6">
      <w:start w:val="1"/>
      <w:numFmt w:val="bullet"/>
      <w:lvlText w:val="-"/>
      <w:lvlJc w:val="left"/>
      <w:pPr>
        <w:ind w:left="502" w:hanging="360"/>
      </w:pPr>
      <w:rPr>
        <w:rFonts w:ascii="Calibri" w:eastAsia="Times New Roman" w:hAnsi="Calibri" w:hint="default"/>
        <w:color w:val="auto"/>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
    <w:nsid w:val="13695304"/>
    <w:multiLevelType w:val="hybridMultilevel"/>
    <w:tmpl w:val="6BCA8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406663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61A1B41"/>
    <w:multiLevelType w:val="hybridMultilevel"/>
    <w:tmpl w:val="7F9AB01E"/>
    <w:lvl w:ilvl="0" w:tplc="C164B8C6">
      <w:start w:val="1"/>
      <w:numFmt w:val="bullet"/>
      <w:lvlText w:val="-"/>
      <w:lvlJc w:val="left"/>
      <w:pPr>
        <w:ind w:left="720" w:hanging="360"/>
      </w:pPr>
      <w:rPr>
        <w:rFonts w:ascii="Calibri" w:eastAsia="Times New Roman" w:hAnsi="Calibri"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C060E0"/>
    <w:multiLevelType w:val="hybridMultilevel"/>
    <w:tmpl w:val="B8122FDC"/>
    <w:lvl w:ilvl="0" w:tplc="771862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0DF4AD3"/>
    <w:multiLevelType w:val="multilevel"/>
    <w:tmpl w:val="51F8E612"/>
    <w:lvl w:ilvl="0">
      <w:start w:val="4"/>
      <w:numFmt w:val="decimal"/>
      <w:lvlText w:val="%1."/>
      <w:lvlJc w:val="left"/>
      <w:pPr>
        <w:ind w:left="502" w:hanging="360"/>
      </w:pPr>
      <w:rPr>
        <w:rFonts w:cs="Times New Roman" w:hint="default"/>
        <w:b/>
        <w:sz w:val="28"/>
        <w:szCs w:val="28"/>
      </w:rPr>
    </w:lvl>
    <w:lvl w:ilvl="1">
      <w:start w:val="1"/>
      <w:numFmt w:val="decimal"/>
      <w:isLgl/>
      <w:lvlText w:val="%1.%2."/>
      <w:lvlJc w:val="left"/>
      <w:pPr>
        <w:ind w:left="509" w:hanging="367"/>
      </w:pPr>
      <w:rPr>
        <w:rFonts w:cs="Times New Roman" w:hint="default"/>
      </w:rPr>
    </w:lvl>
    <w:lvl w:ilvl="2">
      <w:start w:val="1"/>
      <w:numFmt w:val="decimal"/>
      <w:isLgl/>
      <w:lvlText w:val="%1.%2.%3."/>
      <w:lvlJc w:val="left"/>
      <w:pPr>
        <w:ind w:left="644" w:hanging="720"/>
      </w:pPr>
      <w:rPr>
        <w:rFonts w:cs="Times New Roman" w:hint="default"/>
        <w:b/>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17">
    <w:nsid w:val="24894274"/>
    <w:multiLevelType w:val="hybridMultilevel"/>
    <w:tmpl w:val="2C8A158C"/>
    <w:lvl w:ilvl="0" w:tplc="17B4A312">
      <w:start w:val="10"/>
      <w:numFmt w:val="decimal"/>
      <w:lvlText w:val="%1."/>
      <w:lvlJc w:val="left"/>
      <w:pPr>
        <w:tabs>
          <w:tab w:val="num" w:pos="720"/>
        </w:tabs>
        <w:ind w:left="11"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4976BF5"/>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57F2ED8"/>
    <w:multiLevelType w:val="hybridMultilevel"/>
    <w:tmpl w:val="799AA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CE57CE6"/>
    <w:multiLevelType w:val="multilevel"/>
    <w:tmpl w:val="51F8E612"/>
    <w:lvl w:ilvl="0">
      <w:start w:val="4"/>
      <w:numFmt w:val="decimal"/>
      <w:lvlText w:val="%1."/>
      <w:lvlJc w:val="left"/>
      <w:pPr>
        <w:ind w:left="502" w:hanging="360"/>
      </w:pPr>
      <w:rPr>
        <w:rFonts w:cs="Times New Roman" w:hint="default"/>
        <w:b/>
        <w:sz w:val="28"/>
        <w:szCs w:val="28"/>
      </w:rPr>
    </w:lvl>
    <w:lvl w:ilvl="1">
      <w:start w:val="1"/>
      <w:numFmt w:val="decimal"/>
      <w:isLgl/>
      <w:lvlText w:val="%1.%2."/>
      <w:lvlJc w:val="left"/>
      <w:pPr>
        <w:ind w:left="509" w:hanging="367"/>
      </w:pPr>
      <w:rPr>
        <w:rFonts w:cs="Times New Roman" w:hint="default"/>
      </w:rPr>
    </w:lvl>
    <w:lvl w:ilvl="2">
      <w:start w:val="1"/>
      <w:numFmt w:val="decimal"/>
      <w:isLgl/>
      <w:lvlText w:val="%1.%2.%3."/>
      <w:lvlJc w:val="left"/>
      <w:pPr>
        <w:ind w:left="644" w:hanging="720"/>
      </w:pPr>
      <w:rPr>
        <w:rFonts w:cs="Times New Roman" w:hint="default"/>
        <w:b/>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21">
    <w:nsid w:val="2DBE1565"/>
    <w:multiLevelType w:val="hybridMultilevel"/>
    <w:tmpl w:val="0E681846"/>
    <w:lvl w:ilvl="0" w:tplc="C0A86B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2DE036E0"/>
    <w:multiLevelType w:val="hybridMultilevel"/>
    <w:tmpl w:val="DDFA8350"/>
    <w:lvl w:ilvl="0" w:tplc="C164B8C6">
      <w:start w:val="1"/>
      <w:numFmt w:val="bullet"/>
      <w:lvlText w:val="-"/>
      <w:lvlJc w:val="left"/>
      <w:pPr>
        <w:ind w:left="1287" w:hanging="360"/>
      </w:pPr>
      <w:rPr>
        <w:rFonts w:ascii="Calibri" w:eastAsia="Times New Roman" w:hAnsi="Calibri"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2F6F04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5193F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6D13264"/>
    <w:multiLevelType w:val="multilevel"/>
    <w:tmpl w:val="0419001D"/>
    <w:styleLink w:val="20"/>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38304F2D"/>
    <w:multiLevelType w:val="hybridMultilevel"/>
    <w:tmpl w:val="C664815E"/>
    <w:lvl w:ilvl="0" w:tplc="771862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6F44D8"/>
    <w:multiLevelType w:val="hybridMultilevel"/>
    <w:tmpl w:val="7714D120"/>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D1E49BB"/>
    <w:multiLevelType w:val="hybridMultilevel"/>
    <w:tmpl w:val="3F4A7224"/>
    <w:lvl w:ilvl="0" w:tplc="CFBAC4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1863832"/>
    <w:multiLevelType w:val="hybridMultilevel"/>
    <w:tmpl w:val="FF4E1882"/>
    <w:lvl w:ilvl="0" w:tplc="33A83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24B416D"/>
    <w:multiLevelType w:val="hybridMultilevel"/>
    <w:tmpl w:val="6730F1CE"/>
    <w:lvl w:ilvl="0" w:tplc="658AE1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6C231E"/>
    <w:multiLevelType w:val="multilevel"/>
    <w:tmpl w:val="9C80841C"/>
    <w:lvl w:ilvl="0">
      <w:start w:val="7"/>
      <w:numFmt w:val="decimal"/>
      <w:lvlText w:val="%1."/>
      <w:lvlJc w:val="left"/>
      <w:pPr>
        <w:tabs>
          <w:tab w:val="num" w:pos="709"/>
        </w:tabs>
        <w:ind w:left="0" w:firstLine="709"/>
      </w:pPr>
      <w:rPr>
        <w:rFonts w:hint="default"/>
      </w:rPr>
    </w:lvl>
    <w:lvl w:ilvl="1">
      <w:start w:val="1"/>
      <w:numFmt w:val="decimal"/>
      <w:lvlText w:val="%2)"/>
      <w:lvlJc w:val="left"/>
      <w:pPr>
        <w:tabs>
          <w:tab w:val="num" w:pos="1080"/>
        </w:tabs>
        <w:ind w:left="371" w:firstLine="709"/>
      </w:pPr>
      <w:rPr>
        <w:rFonts w:hint="default"/>
        <w:i w:val="0"/>
        <w:iCs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553753DD"/>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1A207E"/>
    <w:multiLevelType w:val="hybridMultilevel"/>
    <w:tmpl w:val="7C369CC8"/>
    <w:lvl w:ilvl="0" w:tplc="1040DDD6">
      <w:start w:val="1"/>
      <w:numFmt w:val="decimal"/>
      <w:pStyle w:val="21"/>
      <w:lvlText w:val="%1."/>
      <w:lvlJc w:val="left"/>
      <w:pPr>
        <w:ind w:left="2061" w:hanging="360"/>
      </w:pPr>
      <w:rPr>
        <w:rFonts w:ascii="Times New Roman" w:eastAsia="Calibri" w:hAnsi="Times New Roman" w:cs="Times New Roman" w:hint="default"/>
        <w:color w:val="000000"/>
        <w:sz w:val="24"/>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34">
    <w:nsid w:val="5A0E0786"/>
    <w:multiLevelType w:val="multilevel"/>
    <w:tmpl w:val="D03E9A8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5">
    <w:nsid w:val="5E647D23"/>
    <w:multiLevelType w:val="multilevel"/>
    <w:tmpl w:val="F4CCC6FE"/>
    <w:lvl w:ilvl="0">
      <w:start w:val="14"/>
      <w:numFmt w:val="decimal"/>
      <w:lvlText w:val="%1."/>
      <w:lvlJc w:val="left"/>
      <w:pPr>
        <w:tabs>
          <w:tab w:val="num" w:pos="710"/>
        </w:tabs>
        <w:ind w:left="1" w:firstLine="709"/>
      </w:pPr>
      <w:rPr>
        <w:rFonts w:hint="default"/>
        <w:color w:val="000000"/>
      </w:rPr>
    </w:lvl>
    <w:lvl w:ilvl="1">
      <w:start w:val="1"/>
      <w:numFmt w:val="decimal"/>
      <w:lvlText w:val="%2)"/>
      <w:lvlJc w:val="left"/>
      <w:pPr>
        <w:tabs>
          <w:tab w:val="num" w:pos="1080"/>
        </w:tabs>
        <w:ind w:left="371" w:firstLine="709"/>
      </w:pPr>
      <w:rPr>
        <w:rFonts w:hint="default"/>
        <w:i w:val="0"/>
        <w:iCs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nsid w:val="5ED25BC1"/>
    <w:multiLevelType w:val="hybridMultilevel"/>
    <w:tmpl w:val="E71A5408"/>
    <w:lvl w:ilvl="0" w:tplc="4F6C30AE">
      <w:start w:val="1"/>
      <w:numFmt w:val="decimal"/>
      <w:lvlText w:val="%1."/>
      <w:lvlJc w:val="left"/>
      <w:pPr>
        <w:ind w:left="2061" w:hanging="360"/>
      </w:pPr>
      <w:rPr>
        <w:rFonts w:ascii="Times New Roman" w:eastAsia="Calibri" w:hAnsi="Times New Roman" w:cs="Times New Roman" w:hint="default"/>
        <w:color w:val="000000"/>
        <w:sz w:val="24"/>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37">
    <w:nsid w:val="623973D9"/>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BB67D2B"/>
    <w:multiLevelType w:val="hybridMultilevel"/>
    <w:tmpl w:val="6C4654CA"/>
    <w:lvl w:ilvl="0" w:tplc="C164B8C6">
      <w:start w:val="1"/>
      <w:numFmt w:val="bullet"/>
      <w:lvlText w:val="-"/>
      <w:lvlJc w:val="left"/>
      <w:pPr>
        <w:ind w:left="1287" w:hanging="360"/>
      </w:pPr>
      <w:rPr>
        <w:rFonts w:ascii="Calibri" w:eastAsia="Times New Roman" w:hAnsi="Calibri"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6E172931"/>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FE1677B"/>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1EB1483"/>
    <w:multiLevelType w:val="multilevel"/>
    <w:tmpl w:val="0419001D"/>
    <w:lvl w:ilvl="0">
      <w:start w:val="1"/>
      <w:numFmt w:val="decimal"/>
      <w:lvlText w:val="%1)"/>
      <w:lvlJc w:val="left"/>
      <w:pPr>
        <w:ind w:left="360" w:hanging="360"/>
      </w:pPr>
      <w:rPr>
        <w:rFonts w:hint="default"/>
        <w:b/>
        <w:sz w:val="28"/>
        <w:szCs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73222164"/>
    <w:multiLevelType w:val="hybridMultilevel"/>
    <w:tmpl w:val="4A32BCEA"/>
    <w:lvl w:ilvl="0" w:tplc="D72AF04C">
      <w:start w:val="1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88B37F0"/>
    <w:multiLevelType w:val="hybridMultilevel"/>
    <w:tmpl w:val="29FCFAD2"/>
    <w:lvl w:ilvl="0" w:tplc="771862E2">
      <w:start w:val="1"/>
      <w:numFmt w:val="decimal"/>
      <w:lvlText w:val="%1."/>
      <w:lvlJc w:val="left"/>
      <w:pPr>
        <w:ind w:left="720" w:hanging="360"/>
      </w:pPr>
      <w:rPr>
        <w:rFonts w:hint="default"/>
      </w:rPr>
    </w:lvl>
    <w:lvl w:ilvl="1" w:tplc="D2DCE6C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B101DC"/>
    <w:multiLevelType w:val="multilevel"/>
    <w:tmpl w:val="51F8E612"/>
    <w:lvl w:ilvl="0">
      <w:start w:val="4"/>
      <w:numFmt w:val="decimal"/>
      <w:lvlText w:val="%1."/>
      <w:lvlJc w:val="left"/>
      <w:pPr>
        <w:ind w:left="502" w:hanging="360"/>
      </w:pPr>
      <w:rPr>
        <w:rFonts w:cs="Times New Roman" w:hint="default"/>
        <w:b/>
        <w:sz w:val="28"/>
        <w:szCs w:val="28"/>
      </w:rPr>
    </w:lvl>
    <w:lvl w:ilvl="1">
      <w:start w:val="1"/>
      <w:numFmt w:val="decimal"/>
      <w:isLgl/>
      <w:lvlText w:val="%1.%2."/>
      <w:lvlJc w:val="left"/>
      <w:pPr>
        <w:ind w:left="509" w:hanging="367"/>
      </w:pPr>
      <w:rPr>
        <w:rFonts w:cs="Times New Roman" w:hint="default"/>
      </w:rPr>
    </w:lvl>
    <w:lvl w:ilvl="2">
      <w:start w:val="1"/>
      <w:numFmt w:val="decimal"/>
      <w:isLgl/>
      <w:lvlText w:val="%1.%2.%3."/>
      <w:lvlJc w:val="left"/>
      <w:pPr>
        <w:ind w:left="644" w:hanging="720"/>
      </w:pPr>
      <w:rPr>
        <w:rFonts w:cs="Times New Roman" w:hint="default"/>
        <w:b/>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45">
    <w:nsid w:val="79004EA7"/>
    <w:multiLevelType w:val="hybridMultilevel"/>
    <w:tmpl w:val="36AE0100"/>
    <w:lvl w:ilvl="0" w:tplc="0000004D">
      <w:start w:val="1"/>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B385797"/>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B6A5A87"/>
    <w:multiLevelType w:val="hybridMultilevel"/>
    <w:tmpl w:val="6BCA8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F790A61"/>
    <w:multiLevelType w:val="hybridMultilevel"/>
    <w:tmpl w:val="AD3C8086"/>
    <w:lvl w:ilvl="0" w:tplc="C164B8C6">
      <w:start w:val="1"/>
      <w:numFmt w:val="bullet"/>
      <w:lvlText w:val="-"/>
      <w:lvlJc w:val="left"/>
      <w:pPr>
        <w:ind w:left="1287" w:hanging="360"/>
      </w:pPr>
      <w:rPr>
        <w:rFonts w:ascii="Calibri" w:eastAsia="Times New Roman" w:hAnsi="Calibri"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30"/>
  </w:num>
  <w:num w:numId="3">
    <w:abstractNumId w:val="19"/>
  </w:num>
  <w:num w:numId="4">
    <w:abstractNumId w:val="37"/>
  </w:num>
  <w:num w:numId="5">
    <w:abstractNumId w:val="40"/>
  </w:num>
  <w:num w:numId="6">
    <w:abstractNumId w:val="6"/>
  </w:num>
  <w:num w:numId="7">
    <w:abstractNumId w:val="32"/>
  </w:num>
  <w:num w:numId="8">
    <w:abstractNumId w:val="18"/>
  </w:num>
  <w:num w:numId="9">
    <w:abstractNumId w:val="23"/>
  </w:num>
  <w:num w:numId="10">
    <w:abstractNumId w:val="24"/>
  </w:num>
  <w:num w:numId="11">
    <w:abstractNumId w:val="39"/>
  </w:num>
  <w:num w:numId="12">
    <w:abstractNumId w:val="46"/>
  </w:num>
  <w:num w:numId="13">
    <w:abstractNumId w:val="5"/>
  </w:num>
  <w:num w:numId="14">
    <w:abstractNumId w:val="34"/>
  </w:num>
  <w:num w:numId="15">
    <w:abstractNumId w:val="29"/>
  </w:num>
  <w:num w:numId="16">
    <w:abstractNumId w:val="43"/>
  </w:num>
  <w:num w:numId="17">
    <w:abstractNumId w:val="15"/>
  </w:num>
  <w:num w:numId="18">
    <w:abstractNumId w:val="4"/>
  </w:num>
  <w:num w:numId="19">
    <w:abstractNumId w:val="26"/>
  </w:num>
  <w:num w:numId="20">
    <w:abstractNumId w:val="25"/>
  </w:num>
  <w:num w:numId="21">
    <w:abstractNumId w:val="9"/>
  </w:num>
  <w:num w:numId="22">
    <w:abstractNumId w:val="8"/>
  </w:num>
  <w:num w:numId="23">
    <w:abstractNumId w:val="44"/>
  </w:num>
  <w:num w:numId="24">
    <w:abstractNumId w:val="20"/>
  </w:num>
  <w:num w:numId="25">
    <w:abstractNumId w:val="22"/>
  </w:num>
  <w:num w:numId="26">
    <w:abstractNumId w:val="14"/>
  </w:num>
  <w:num w:numId="27">
    <w:abstractNumId w:val="16"/>
  </w:num>
  <w:num w:numId="28">
    <w:abstractNumId w:val="12"/>
  </w:num>
  <w:num w:numId="29">
    <w:abstractNumId w:val="47"/>
  </w:num>
  <w:num w:numId="30">
    <w:abstractNumId w:val="45"/>
  </w:num>
  <w:num w:numId="31">
    <w:abstractNumId w:val="3"/>
  </w:num>
  <w:num w:numId="32">
    <w:abstractNumId w:val="10"/>
  </w:num>
  <w:num w:numId="33">
    <w:abstractNumId w:val="27"/>
  </w:num>
  <w:num w:numId="34">
    <w:abstractNumId w:val="48"/>
  </w:num>
  <w:num w:numId="35">
    <w:abstractNumId w:val="41"/>
  </w:num>
  <w:num w:numId="36">
    <w:abstractNumId w:val="28"/>
  </w:num>
  <w:num w:numId="37">
    <w:abstractNumId w:val="21"/>
  </w:num>
  <w:num w:numId="38">
    <w:abstractNumId w:val="38"/>
  </w:num>
  <w:num w:numId="39">
    <w:abstractNumId w:val="13"/>
  </w:num>
  <w:num w:numId="40">
    <w:abstractNumId w:val="36"/>
  </w:num>
  <w:num w:numId="41">
    <w:abstractNumId w:val="33"/>
  </w:num>
  <w:num w:numId="42">
    <w:abstractNumId w:val="11"/>
  </w:num>
  <w:num w:numId="43">
    <w:abstractNumId w:val="7"/>
  </w:num>
  <w:num w:numId="44">
    <w:abstractNumId w:val="1"/>
  </w:num>
  <w:num w:numId="45">
    <w:abstractNumId w:val="2"/>
  </w:num>
  <w:num w:numId="46">
    <w:abstractNumId w:val="31"/>
  </w:num>
  <w:num w:numId="47">
    <w:abstractNumId w:val="35"/>
  </w:num>
  <w:num w:numId="48">
    <w:abstractNumId w:val="17"/>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gutterAtTop/>
  <w:proofState w:spelling="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63087"/>
    <w:rsid w:val="00000184"/>
    <w:rsid w:val="00001BEB"/>
    <w:rsid w:val="000024F7"/>
    <w:rsid w:val="000031A5"/>
    <w:rsid w:val="0001275B"/>
    <w:rsid w:val="000141BF"/>
    <w:rsid w:val="000161C0"/>
    <w:rsid w:val="00016300"/>
    <w:rsid w:val="00016C2E"/>
    <w:rsid w:val="0002046E"/>
    <w:rsid w:val="00020FF5"/>
    <w:rsid w:val="00021D7D"/>
    <w:rsid w:val="00022448"/>
    <w:rsid w:val="0002340A"/>
    <w:rsid w:val="000260B6"/>
    <w:rsid w:val="00027977"/>
    <w:rsid w:val="000301DC"/>
    <w:rsid w:val="000314E2"/>
    <w:rsid w:val="000333F3"/>
    <w:rsid w:val="00035275"/>
    <w:rsid w:val="00036526"/>
    <w:rsid w:val="00037A1B"/>
    <w:rsid w:val="000461E8"/>
    <w:rsid w:val="00046D82"/>
    <w:rsid w:val="000535A8"/>
    <w:rsid w:val="0005366E"/>
    <w:rsid w:val="000566C6"/>
    <w:rsid w:val="00060A1F"/>
    <w:rsid w:val="00067695"/>
    <w:rsid w:val="00070393"/>
    <w:rsid w:val="00072CB0"/>
    <w:rsid w:val="000739B5"/>
    <w:rsid w:val="000776CC"/>
    <w:rsid w:val="00077D5D"/>
    <w:rsid w:val="00077D9C"/>
    <w:rsid w:val="00077DED"/>
    <w:rsid w:val="0008034F"/>
    <w:rsid w:val="00082A23"/>
    <w:rsid w:val="0008527E"/>
    <w:rsid w:val="00090155"/>
    <w:rsid w:val="00090688"/>
    <w:rsid w:val="00093AC3"/>
    <w:rsid w:val="00093FEB"/>
    <w:rsid w:val="000960AF"/>
    <w:rsid w:val="000960D2"/>
    <w:rsid w:val="00096C88"/>
    <w:rsid w:val="00096DC2"/>
    <w:rsid w:val="000A2566"/>
    <w:rsid w:val="000A6C43"/>
    <w:rsid w:val="000A747B"/>
    <w:rsid w:val="000A7B36"/>
    <w:rsid w:val="000B4FD1"/>
    <w:rsid w:val="000B6FDD"/>
    <w:rsid w:val="000C025C"/>
    <w:rsid w:val="000C20B5"/>
    <w:rsid w:val="000C2E9A"/>
    <w:rsid w:val="000C33D0"/>
    <w:rsid w:val="000C3464"/>
    <w:rsid w:val="000C3EA1"/>
    <w:rsid w:val="000C60B5"/>
    <w:rsid w:val="000D0EE7"/>
    <w:rsid w:val="000D16F3"/>
    <w:rsid w:val="000D4F22"/>
    <w:rsid w:val="000D5FA9"/>
    <w:rsid w:val="000D604D"/>
    <w:rsid w:val="000D6510"/>
    <w:rsid w:val="000D67AE"/>
    <w:rsid w:val="000D69BD"/>
    <w:rsid w:val="000E0929"/>
    <w:rsid w:val="000E3A97"/>
    <w:rsid w:val="000E4178"/>
    <w:rsid w:val="000E5027"/>
    <w:rsid w:val="000F0552"/>
    <w:rsid w:val="000F0CCE"/>
    <w:rsid w:val="000F2E9E"/>
    <w:rsid w:val="000F748A"/>
    <w:rsid w:val="00100308"/>
    <w:rsid w:val="00101065"/>
    <w:rsid w:val="00101196"/>
    <w:rsid w:val="00103A72"/>
    <w:rsid w:val="00104FFB"/>
    <w:rsid w:val="00106A01"/>
    <w:rsid w:val="00107115"/>
    <w:rsid w:val="00112F08"/>
    <w:rsid w:val="001140AF"/>
    <w:rsid w:val="001175BE"/>
    <w:rsid w:val="0012067F"/>
    <w:rsid w:val="001244AF"/>
    <w:rsid w:val="00124D9E"/>
    <w:rsid w:val="00127231"/>
    <w:rsid w:val="00130CAA"/>
    <w:rsid w:val="00132905"/>
    <w:rsid w:val="00132DDC"/>
    <w:rsid w:val="001332FE"/>
    <w:rsid w:val="00133D70"/>
    <w:rsid w:val="001345EE"/>
    <w:rsid w:val="001352D7"/>
    <w:rsid w:val="001358B3"/>
    <w:rsid w:val="00136E1C"/>
    <w:rsid w:val="00137E3A"/>
    <w:rsid w:val="00141FA7"/>
    <w:rsid w:val="00142940"/>
    <w:rsid w:val="00142DF2"/>
    <w:rsid w:val="00143D11"/>
    <w:rsid w:val="001441CB"/>
    <w:rsid w:val="0014430C"/>
    <w:rsid w:val="00144DD0"/>
    <w:rsid w:val="001457E2"/>
    <w:rsid w:val="001463EE"/>
    <w:rsid w:val="00146E6F"/>
    <w:rsid w:val="0015182D"/>
    <w:rsid w:val="00151FA4"/>
    <w:rsid w:val="0015204E"/>
    <w:rsid w:val="00152AF8"/>
    <w:rsid w:val="00153120"/>
    <w:rsid w:val="001534A1"/>
    <w:rsid w:val="001541A9"/>
    <w:rsid w:val="001566BF"/>
    <w:rsid w:val="00157195"/>
    <w:rsid w:val="00160524"/>
    <w:rsid w:val="00162A11"/>
    <w:rsid w:val="00162BDA"/>
    <w:rsid w:val="00163AD8"/>
    <w:rsid w:val="0016521B"/>
    <w:rsid w:val="0016548B"/>
    <w:rsid w:val="00167EB6"/>
    <w:rsid w:val="001702C9"/>
    <w:rsid w:val="00170E91"/>
    <w:rsid w:val="00171403"/>
    <w:rsid w:val="00171AE1"/>
    <w:rsid w:val="001723F7"/>
    <w:rsid w:val="00172A71"/>
    <w:rsid w:val="00173001"/>
    <w:rsid w:val="0017401C"/>
    <w:rsid w:val="001741A5"/>
    <w:rsid w:val="001753BE"/>
    <w:rsid w:val="00176844"/>
    <w:rsid w:val="0018023A"/>
    <w:rsid w:val="00181103"/>
    <w:rsid w:val="00182086"/>
    <w:rsid w:val="001829D3"/>
    <w:rsid w:val="00185855"/>
    <w:rsid w:val="001907AD"/>
    <w:rsid w:val="001927D5"/>
    <w:rsid w:val="001928E1"/>
    <w:rsid w:val="00192BFB"/>
    <w:rsid w:val="00194149"/>
    <w:rsid w:val="00195F94"/>
    <w:rsid w:val="00197825"/>
    <w:rsid w:val="001A05F4"/>
    <w:rsid w:val="001A2B18"/>
    <w:rsid w:val="001A398A"/>
    <w:rsid w:val="001A4022"/>
    <w:rsid w:val="001A5081"/>
    <w:rsid w:val="001A51E3"/>
    <w:rsid w:val="001B170A"/>
    <w:rsid w:val="001B21AC"/>
    <w:rsid w:val="001B29FA"/>
    <w:rsid w:val="001B2D38"/>
    <w:rsid w:val="001B3EA0"/>
    <w:rsid w:val="001B7A72"/>
    <w:rsid w:val="001C0360"/>
    <w:rsid w:val="001C0606"/>
    <w:rsid w:val="001C0DF8"/>
    <w:rsid w:val="001C1DBA"/>
    <w:rsid w:val="001C2445"/>
    <w:rsid w:val="001C2830"/>
    <w:rsid w:val="001C588F"/>
    <w:rsid w:val="001C5E40"/>
    <w:rsid w:val="001C6C7E"/>
    <w:rsid w:val="001D037B"/>
    <w:rsid w:val="001D18AE"/>
    <w:rsid w:val="001D1B5E"/>
    <w:rsid w:val="001D2203"/>
    <w:rsid w:val="001D3581"/>
    <w:rsid w:val="001D4398"/>
    <w:rsid w:val="001D477C"/>
    <w:rsid w:val="001D5151"/>
    <w:rsid w:val="001D51F8"/>
    <w:rsid w:val="001D566F"/>
    <w:rsid w:val="001D5C12"/>
    <w:rsid w:val="001D6D85"/>
    <w:rsid w:val="001D7276"/>
    <w:rsid w:val="001E0F59"/>
    <w:rsid w:val="001E1AEC"/>
    <w:rsid w:val="001F0FFA"/>
    <w:rsid w:val="001F337F"/>
    <w:rsid w:val="001F40D2"/>
    <w:rsid w:val="001F4122"/>
    <w:rsid w:val="001F5081"/>
    <w:rsid w:val="002011F4"/>
    <w:rsid w:val="0020232A"/>
    <w:rsid w:val="0020236B"/>
    <w:rsid w:val="00202D91"/>
    <w:rsid w:val="002036CC"/>
    <w:rsid w:val="00203C54"/>
    <w:rsid w:val="0020550F"/>
    <w:rsid w:val="00205DE9"/>
    <w:rsid w:val="002072EB"/>
    <w:rsid w:val="0020792C"/>
    <w:rsid w:val="00207DF7"/>
    <w:rsid w:val="002110D1"/>
    <w:rsid w:val="00215F7E"/>
    <w:rsid w:val="0022096E"/>
    <w:rsid w:val="0022108C"/>
    <w:rsid w:val="00222BB0"/>
    <w:rsid w:val="0022476F"/>
    <w:rsid w:val="00224B62"/>
    <w:rsid w:val="0022574C"/>
    <w:rsid w:val="00225D61"/>
    <w:rsid w:val="002306D2"/>
    <w:rsid w:val="00234658"/>
    <w:rsid w:val="0023667D"/>
    <w:rsid w:val="00237AE1"/>
    <w:rsid w:val="0024011D"/>
    <w:rsid w:val="00243DC6"/>
    <w:rsid w:val="0025126C"/>
    <w:rsid w:val="0025133D"/>
    <w:rsid w:val="0025195F"/>
    <w:rsid w:val="00251D3A"/>
    <w:rsid w:val="002520EF"/>
    <w:rsid w:val="00254AB4"/>
    <w:rsid w:val="00256AF6"/>
    <w:rsid w:val="002573F9"/>
    <w:rsid w:val="00257B47"/>
    <w:rsid w:val="002600CE"/>
    <w:rsid w:val="0026164E"/>
    <w:rsid w:val="002652FF"/>
    <w:rsid w:val="00266BBD"/>
    <w:rsid w:val="00271614"/>
    <w:rsid w:val="00271A7E"/>
    <w:rsid w:val="00273CFE"/>
    <w:rsid w:val="00274812"/>
    <w:rsid w:val="00274B08"/>
    <w:rsid w:val="002756C7"/>
    <w:rsid w:val="00275E28"/>
    <w:rsid w:val="00277ABD"/>
    <w:rsid w:val="0028193A"/>
    <w:rsid w:val="00287202"/>
    <w:rsid w:val="00287510"/>
    <w:rsid w:val="002877D3"/>
    <w:rsid w:val="002878E7"/>
    <w:rsid w:val="002903D1"/>
    <w:rsid w:val="00291820"/>
    <w:rsid w:val="00292BF0"/>
    <w:rsid w:val="00294D1E"/>
    <w:rsid w:val="00296C38"/>
    <w:rsid w:val="002A0E95"/>
    <w:rsid w:val="002A1AE5"/>
    <w:rsid w:val="002A2193"/>
    <w:rsid w:val="002A28A6"/>
    <w:rsid w:val="002A2C58"/>
    <w:rsid w:val="002A56A3"/>
    <w:rsid w:val="002A76C5"/>
    <w:rsid w:val="002A7F83"/>
    <w:rsid w:val="002B0FBF"/>
    <w:rsid w:val="002B1083"/>
    <w:rsid w:val="002B15AA"/>
    <w:rsid w:val="002B39DB"/>
    <w:rsid w:val="002B3C1C"/>
    <w:rsid w:val="002B6211"/>
    <w:rsid w:val="002B78AA"/>
    <w:rsid w:val="002C4BDE"/>
    <w:rsid w:val="002C4F7E"/>
    <w:rsid w:val="002C55F1"/>
    <w:rsid w:val="002C583B"/>
    <w:rsid w:val="002C6B61"/>
    <w:rsid w:val="002C7E2F"/>
    <w:rsid w:val="002D0957"/>
    <w:rsid w:val="002D1322"/>
    <w:rsid w:val="002D1A86"/>
    <w:rsid w:val="002D269B"/>
    <w:rsid w:val="002D3E93"/>
    <w:rsid w:val="002D4FB8"/>
    <w:rsid w:val="002D67FB"/>
    <w:rsid w:val="002D7185"/>
    <w:rsid w:val="002D7592"/>
    <w:rsid w:val="002E2BD9"/>
    <w:rsid w:val="002E2BDD"/>
    <w:rsid w:val="002E3CB9"/>
    <w:rsid w:val="002E5313"/>
    <w:rsid w:val="002E5BD5"/>
    <w:rsid w:val="002E6253"/>
    <w:rsid w:val="002E6BBB"/>
    <w:rsid w:val="002E7A1C"/>
    <w:rsid w:val="002E7CAE"/>
    <w:rsid w:val="002F363A"/>
    <w:rsid w:val="002F5E12"/>
    <w:rsid w:val="002F785E"/>
    <w:rsid w:val="003014F9"/>
    <w:rsid w:val="003028DD"/>
    <w:rsid w:val="00302A76"/>
    <w:rsid w:val="00306213"/>
    <w:rsid w:val="0031081A"/>
    <w:rsid w:val="00310DD9"/>
    <w:rsid w:val="00310F06"/>
    <w:rsid w:val="00316F85"/>
    <w:rsid w:val="00320260"/>
    <w:rsid w:val="00320BE9"/>
    <w:rsid w:val="00321BAC"/>
    <w:rsid w:val="00323978"/>
    <w:rsid w:val="00324974"/>
    <w:rsid w:val="00326E97"/>
    <w:rsid w:val="00332413"/>
    <w:rsid w:val="003437D9"/>
    <w:rsid w:val="00343FB9"/>
    <w:rsid w:val="00344CBC"/>
    <w:rsid w:val="003457AC"/>
    <w:rsid w:val="003515BC"/>
    <w:rsid w:val="00351E73"/>
    <w:rsid w:val="00356E79"/>
    <w:rsid w:val="00360891"/>
    <w:rsid w:val="0036134B"/>
    <w:rsid w:val="00363087"/>
    <w:rsid w:val="00364617"/>
    <w:rsid w:val="003658B3"/>
    <w:rsid w:val="00372273"/>
    <w:rsid w:val="00373727"/>
    <w:rsid w:val="00374121"/>
    <w:rsid w:val="00376964"/>
    <w:rsid w:val="0038099E"/>
    <w:rsid w:val="00382786"/>
    <w:rsid w:val="00383C8F"/>
    <w:rsid w:val="00385A13"/>
    <w:rsid w:val="00385E82"/>
    <w:rsid w:val="0038651B"/>
    <w:rsid w:val="00386DCA"/>
    <w:rsid w:val="00387CC5"/>
    <w:rsid w:val="0039004D"/>
    <w:rsid w:val="0039126A"/>
    <w:rsid w:val="00392E9A"/>
    <w:rsid w:val="00392FAC"/>
    <w:rsid w:val="003947EB"/>
    <w:rsid w:val="003A5699"/>
    <w:rsid w:val="003A56D4"/>
    <w:rsid w:val="003A6F10"/>
    <w:rsid w:val="003A71A9"/>
    <w:rsid w:val="003B0DF8"/>
    <w:rsid w:val="003B1CA4"/>
    <w:rsid w:val="003B222F"/>
    <w:rsid w:val="003B3490"/>
    <w:rsid w:val="003B6E69"/>
    <w:rsid w:val="003C43A7"/>
    <w:rsid w:val="003C6B48"/>
    <w:rsid w:val="003C7463"/>
    <w:rsid w:val="003D0861"/>
    <w:rsid w:val="003D124D"/>
    <w:rsid w:val="003D1CC8"/>
    <w:rsid w:val="003D2CCE"/>
    <w:rsid w:val="003D4609"/>
    <w:rsid w:val="003D6E61"/>
    <w:rsid w:val="003D74F2"/>
    <w:rsid w:val="003E12CD"/>
    <w:rsid w:val="003E1727"/>
    <w:rsid w:val="003E2169"/>
    <w:rsid w:val="003E22DA"/>
    <w:rsid w:val="003E364B"/>
    <w:rsid w:val="003E3B18"/>
    <w:rsid w:val="003E69F1"/>
    <w:rsid w:val="003E6DEA"/>
    <w:rsid w:val="003E75DE"/>
    <w:rsid w:val="003E78F3"/>
    <w:rsid w:val="003E7F74"/>
    <w:rsid w:val="003F017B"/>
    <w:rsid w:val="003F5F1C"/>
    <w:rsid w:val="003F62DA"/>
    <w:rsid w:val="003F7637"/>
    <w:rsid w:val="0040052A"/>
    <w:rsid w:val="004005D8"/>
    <w:rsid w:val="00400FC6"/>
    <w:rsid w:val="004018BE"/>
    <w:rsid w:val="00402287"/>
    <w:rsid w:val="004024E9"/>
    <w:rsid w:val="00403943"/>
    <w:rsid w:val="00403FC0"/>
    <w:rsid w:val="0040611A"/>
    <w:rsid w:val="00406696"/>
    <w:rsid w:val="00407BF4"/>
    <w:rsid w:val="004104A9"/>
    <w:rsid w:val="00410D83"/>
    <w:rsid w:val="004123C0"/>
    <w:rsid w:val="00413180"/>
    <w:rsid w:val="00420B36"/>
    <w:rsid w:val="00422ACF"/>
    <w:rsid w:val="00423013"/>
    <w:rsid w:val="004235E8"/>
    <w:rsid w:val="00423704"/>
    <w:rsid w:val="00424016"/>
    <w:rsid w:val="00427C5C"/>
    <w:rsid w:val="00431C77"/>
    <w:rsid w:val="00431FDD"/>
    <w:rsid w:val="00434802"/>
    <w:rsid w:val="00441AC8"/>
    <w:rsid w:val="00441B8E"/>
    <w:rsid w:val="00442E62"/>
    <w:rsid w:val="00444EA4"/>
    <w:rsid w:val="004454CA"/>
    <w:rsid w:val="00445EAE"/>
    <w:rsid w:val="004477EA"/>
    <w:rsid w:val="00450648"/>
    <w:rsid w:val="004509BE"/>
    <w:rsid w:val="00454248"/>
    <w:rsid w:val="0045657D"/>
    <w:rsid w:val="0045739B"/>
    <w:rsid w:val="00461F57"/>
    <w:rsid w:val="00462E4A"/>
    <w:rsid w:val="00463F71"/>
    <w:rsid w:val="00465DAB"/>
    <w:rsid w:val="00466D82"/>
    <w:rsid w:val="00466E75"/>
    <w:rsid w:val="0046700B"/>
    <w:rsid w:val="00467335"/>
    <w:rsid w:val="004702B0"/>
    <w:rsid w:val="00471439"/>
    <w:rsid w:val="00471675"/>
    <w:rsid w:val="0047319A"/>
    <w:rsid w:val="00476417"/>
    <w:rsid w:val="0048116E"/>
    <w:rsid w:val="0048161B"/>
    <w:rsid w:val="004820EF"/>
    <w:rsid w:val="00484A2E"/>
    <w:rsid w:val="00494D31"/>
    <w:rsid w:val="00496D04"/>
    <w:rsid w:val="004A0FD6"/>
    <w:rsid w:val="004A1826"/>
    <w:rsid w:val="004A1914"/>
    <w:rsid w:val="004A21F3"/>
    <w:rsid w:val="004A2620"/>
    <w:rsid w:val="004A2A7A"/>
    <w:rsid w:val="004A580A"/>
    <w:rsid w:val="004A7B01"/>
    <w:rsid w:val="004B089B"/>
    <w:rsid w:val="004B2303"/>
    <w:rsid w:val="004B2982"/>
    <w:rsid w:val="004B58A3"/>
    <w:rsid w:val="004B60A6"/>
    <w:rsid w:val="004B68AA"/>
    <w:rsid w:val="004B6F08"/>
    <w:rsid w:val="004B78AB"/>
    <w:rsid w:val="004C1CEF"/>
    <w:rsid w:val="004C21DA"/>
    <w:rsid w:val="004C293A"/>
    <w:rsid w:val="004C2B3E"/>
    <w:rsid w:val="004C4612"/>
    <w:rsid w:val="004C4CC4"/>
    <w:rsid w:val="004C58AB"/>
    <w:rsid w:val="004C624F"/>
    <w:rsid w:val="004C68EB"/>
    <w:rsid w:val="004C7BF0"/>
    <w:rsid w:val="004D1454"/>
    <w:rsid w:val="004D47A6"/>
    <w:rsid w:val="004D6CBC"/>
    <w:rsid w:val="004D7515"/>
    <w:rsid w:val="004E3905"/>
    <w:rsid w:val="004E4E4E"/>
    <w:rsid w:val="004E519A"/>
    <w:rsid w:val="004E621A"/>
    <w:rsid w:val="004E6AA2"/>
    <w:rsid w:val="004E7498"/>
    <w:rsid w:val="004F015D"/>
    <w:rsid w:val="004F0C0F"/>
    <w:rsid w:val="004F263C"/>
    <w:rsid w:val="004F54A6"/>
    <w:rsid w:val="004F6501"/>
    <w:rsid w:val="00500826"/>
    <w:rsid w:val="00501D4C"/>
    <w:rsid w:val="005032F5"/>
    <w:rsid w:val="005059B1"/>
    <w:rsid w:val="005072A5"/>
    <w:rsid w:val="00507E7A"/>
    <w:rsid w:val="0051072A"/>
    <w:rsid w:val="005111D0"/>
    <w:rsid w:val="005170EE"/>
    <w:rsid w:val="00517321"/>
    <w:rsid w:val="005178B4"/>
    <w:rsid w:val="00521782"/>
    <w:rsid w:val="00524470"/>
    <w:rsid w:val="005252A4"/>
    <w:rsid w:val="00527F2A"/>
    <w:rsid w:val="00530AB8"/>
    <w:rsid w:val="00530EAE"/>
    <w:rsid w:val="00532D8A"/>
    <w:rsid w:val="00536EA3"/>
    <w:rsid w:val="00537C43"/>
    <w:rsid w:val="0054178E"/>
    <w:rsid w:val="0054247B"/>
    <w:rsid w:val="00544C13"/>
    <w:rsid w:val="0054699A"/>
    <w:rsid w:val="00546ACB"/>
    <w:rsid w:val="00546E46"/>
    <w:rsid w:val="00552A0B"/>
    <w:rsid w:val="00553FF6"/>
    <w:rsid w:val="005547B0"/>
    <w:rsid w:val="00554E38"/>
    <w:rsid w:val="00554F5D"/>
    <w:rsid w:val="005570FB"/>
    <w:rsid w:val="0056048D"/>
    <w:rsid w:val="005622FE"/>
    <w:rsid w:val="00562D35"/>
    <w:rsid w:val="00564B14"/>
    <w:rsid w:val="005674EF"/>
    <w:rsid w:val="00570259"/>
    <w:rsid w:val="005702A5"/>
    <w:rsid w:val="005707B3"/>
    <w:rsid w:val="00571EEC"/>
    <w:rsid w:val="00580424"/>
    <w:rsid w:val="00580922"/>
    <w:rsid w:val="005830FA"/>
    <w:rsid w:val="00583440"/>
    <w:rsid w:val="005839CF"/>
    <w:rsid w:val="00583DE1"/>
    <w:rsid w:val="00585C3F"/>
    <w:rsid w:val="00586584"/>
    <w:rsid w:val="0059225D"/>
    <w:rsid w:val="00597A52"/>
    <w:rsid w:val="005A198A"/>
    <w:rsid w:val="005A1E91"/>
    <w:rsid w:val="005A249B"/>
    <w:rsid w:val="005A49D9"/>
    <w:rsid w:val="005B06F3"/>
    <w:rsid w:val="005B07E2"/>
    <w:rsid w:val="005B153C"/>
    <w:rsid w:val="005B2C05"/>
    <w:rsid w:val="005B57C4"/>
    <w:rsid w:val="005B5F1A"/>
    <w:rsid w:val="005B6B92"/>
    <w:rsid w:val="005B6C3A"/>
    <w:rsid w:val="005B6CD7"/>
    <w:rsid w:val="005B79ED"/>
    <w:rsid w:val="005C1FAD"/>
    <w:rsid w:val="005C20CB"/>
    <w:rsid w:val="005C35D1"/>
    <w:rsid w:val="005C3881"/>
    <w:rsid w:val="005C590E"/>
    <w:rsid w:val="005C5D53"/>
    <w:rsid w:val="005D2BFD"/>
    <w:rsid w:val="005D3099"/>
    <w:rsid w:val="005D3977"/>
    <w:rsid w:val="005D5407"/>
    <w:rsid w:val="005D5464"/>
    <w:rsid w:val="005D6D60"/>
    <w:rsid w:val="005E01C8"/>
    <w:rsid w:val="005E39EA"/>
    <w:rsid w:val="005E400D"/>
    <w:rsid w:val="005E4066"/>
    <w:rsid w:val="005E5EA5"/>
    <w:rsid w:val="005F32EC"/>
    <w:rsid w:val="005F6C29"/>
    <w:rsid w:val="005F7AB9"/>
    <w:rsid w:val="006003B0"/>
    <w:rsid w:val="00600B1F"/>
    <w:rsid w:val="00600E81"/>
    <w:rsid w:val="00601B0E"/>
    <w:rsid w:val="006045A5"/>
    <w:rsid w:val="00604F36"/>
    <w:rsid w:val="00605EF8"/>
    <w:rsid w:val="006111B5"/>
    <w:rsid w:val="006119AA"/>
    <w:rsid w:val="0061549E"/>
    <w:rsid w:val="006178A5"/>
    <w:rsid w:val="00622058"/>
    <w:rsid w:val="0062354D"/>
    <w:rsid w:val="00623AFD"/>
    <w:rsid w:val="006278B4"/>
    <w:rsid w:val="00630472"/>
    <w:rsid w:val="00630631"/>
    <w:rsid w:val="00630DED"/>
    <w:rsid w:val="00631DCB"/>
    <w:rsid w:val="00633387"/>
    <w:rsid w:val="0063388C"/>
    <w:rsid w:val="00633A13"/>
    <w:rsid w:val="00633D75"/>
    <w:rsid w:val="006340D5"/>
    <w:rsid w:val="006342AA"/>
    <w:rsid w:val="006345E1"/>
    <w:rsid w:val="00635029"/>
    <w:rsid w:val="00640542"/>
    <w:rsid w:val="00641D53"/>
    <w:rsid w:val="00650AD9"/>
    <w:rsid w:val="0065155D"/>
    <w:rsid w:val="006517DC"/>
    <w:rsid w:val="006544FF"/>
    <w:rsid w:val="006552C5"/>
    <w:rsid w:val="006558D5"/>
    <w:rsid w:val="00655FB1"/>
    <w:rsid w:val="00656F37"/>
    <w:rsid w:val="00661EE7"/>
    <w:rsid w:val="0066367F"/>
    <w:rsid w:val="006666FF"/>
    <w:rsid w:val="00667B0D"/>
    <w:rsid w:val="006704B0"/>
    <w:rsid w:val="00672A6F"/>
    <w:rsid w:val="006774D2"/>
    <w:rsid w:val="006816EA"/>
    <w:rsid w:val="00681725"/>
    <w:rsid w:val="00685BFF"/>
    <w:rsid w:val="006870B5"/>
    <w:rsid w:val="00687D6A"/>
    <w:rsid w:val="00691855"/>
    <w:rsid w:val="00692D6D"/>
    <w:rsid w:val="00694781"/>
    <w:rsid w:val="00694CFB"/>
    <w:rsid w:val="00695387"/>
    <w:rsid w:val="00695CC9"/>
    <w:rsid w:val="00695FDA"/>
    <w:rsid w:val="006A05FD"/>
    <w:rsid w:val="006A060C"/>
    <w:rsid w:val="006A1FDD"/>
    <w:rsid w:val="006A53FE"/>
    <w:rsid w:val="006A6007"/>
    <w:rsid w:val="006A77C6"/>
    <w:rsid w:val="006B0F09"/>
    <w:rsid w:val="006B6DC4"/>
    <w:rsid w:val="006C202D"/>
    <w:rsid w:val="006C2268"/>
    <w:rsid w:val="006C395C"/>
    <w:rsid w:val="006C45DF"/>
    <w:rsid w:val="006C4C17"/>
    <w:rsid w:val="006C59B6"/>
    <w:rsid w:val="006C5ECC"/>
    <w:rsid w:val="006C60E3"/>
    <w:rsid w:val="006C6F5D"/>
    <w:rsid w:val="006D0C9C"/>
    <w:rsid w:val="006D507F"/>
    <w:rsid w:val="006D565B"/>
    <w:rsid w:val="006D6522"/>
    <w:rsid w:val="006D6B9B"/>
    <w:rsid w:val="006D7B71"/>
    <w:rsid w:val="006E0A8C"/>
    <w:rsid w:val="006E6FBF"/>
    <w:rsid w:val="006F0E33"/>
    <w:rsid w:val="006F1EA0"/>
    <w:rsid w:val="006F4D9A"/>
    <w:rsid w:val="006F592A"/>
    <w:rsid w:val="006F67A5"/>
    <w:rsid w:val="006F6896"/>
    <w:rsid w:val="006F78E7"/>
    <w:rsid w:val="006F7BF2"/>
    <w:rsid w:val="00702157"/>
    <w:rsid w:val="007031DD"/>
    <w:rsid w:val="00705B2A"/>
    <w:rsid w:val="00707887"/>
    <w:rsid w:val="0071091E"/>
    <w:rsid w:val="007116D8"/>
    <w:rsid w:val="00711E4F"/>
    <w:rsid w:val="0071346C"/>
    <w:rsid w:val="007149A7"/>
    <w:rsid w:val="00720A4E"/>
    <w:rsid w:val="0072574F"/>
    <w:rsid w:val="007263DD"/>
    <w:rsid w:val="00726A8B"/>
    <w:rsid w:val="0072752F"/>
    <w:rsid w:val="007275D2"/>
    <w:rsid w:val="00727CF1"/>
    <w:rsid w:val="00727F9F"/>
    <w:rsid w:val="00731D35"/>
    <w:rsid w:val="007325EE"/>
    <w:rsid w:val="007340A5"/>
    <w:rsid w:val="00734180"/>
    <w:rsid w:val="00734B1A"/>
    <w:rsid w:val="007420EC"/>
    <w:rsid w:val="00742FF7"/>
    <w:rsid w:val="00744263"/>
    <w:rsid w:val="007454F6"/>
    <w:rsid w:val="0074556B"/>
    <w:rsid w:val="00746ADB"/>
    <w:rsid w:val="00746AF1"/>
    <w:rsid w:val="00751149"/>
    <w:rsid w:val="00761F77"/>
    <w:rsid w:val="00763023"/>
    <w:rsid w:val="00764CB9"/>
    <w:rsid w:val="007652CE"/>
    <w:rsid w:val="00766AAC"/>
    <w:rsid w:val="00767432"/>
    <w:rsid w:val="007710C1"/>
    <w:rsid w:val="00772F8A"/>
    <w:rsid w:val="00773669"/>
    <w:rsid w:val="007744A4"/>
    <w:rsid w:val="007746E2"/>
    <w:rsid w:val="00774A32"/>
    <w:rsid w:val="0077575A"/>
    <w:rsid w:val="0077789F"/>
    <w:rsid w:val="0078054D"/>
    <w:rsid w:val="00782B47"/>
    <w:rsid w:val="007837D5"/>
    <w:rsid w:val="00783A38"/>
    <w:rsid w:val="00783C58"/>
    <w:rsid w:val="00784C35"/>
    <w:rsid w:val="00785A40"/>
    <w:rsid w:val="00795DA8"/>
    <w:rsid w:val="00796818"/>
    <w:rsid w:val="00796CF5"/>
    <w:rsid w:val="00797159"/>
    <w:rsid w:val="00797A2F"/>
    <w:rsid w:val="007A0F15"/>
    <w:rsid w:val="007A59F7"/>
    <w:rsid w:val="007A6F22"/>
    <w:rsid w:val="007A73C6"/>
    <w:rsid w:val="007B3511"/>
    <w:rsid w:val="007B4FCB"/>
    <w:rsid w:val="007B7343"/>
    <w:rsid w:val="007C06ED"/>
    <w:rsid w:val="007C6743"/>
    <w:rsid w:val="007C7807"/>
    <w:rsid w:val="007D1714"/>
    <w:rsid w:val="007D21B9"/>
    <w:rsid w:val="007D2A99"/>
    <w:rsid w:val="007D3A28"/>
    <w:rsid w:val="007D56EC"/>
    <w:rsid w:val="007D65CF"/>
    <w:rsid w:val="007E20CD"/>
    <w:rsid w:val="007E2284"/>
    <w:rsid w:val="007E4B8F"/>
    <w:rsid w:val="007E5372"/>
    <w:rsid w:val="007E66AB"/>
    <w:rsid w:val="007F04BC"/>
    <w:rsid w:val="007F095A"/>
    <w:rsid w:val="007F09E4"/>
    <w:rsid w:val="007F29A9"/>
    <w:rsid w:val="007F2E66"/>
    <w:rsid w:val="007F2E97"/>
    <w:rsid w:val="007F2FF1"/>
    <w:rsid w:val="007F7641"/>
    <w:rsid w:val="00802319"/>
    <w:rsid w:val="008033C7"/>
    <w:rsid w:val="00805E82"/>
    <w:rsid w:val="00813C7F"/>
    <w:rsid w:val="0082073D"/>
    <w:rsid w:val="0082278C"/>
    <w:rsid w:val="00822941"/>
    <w:rsid w:val="00823660"/>
    <w:rsid w:val="00823DDE"/>
    <w:rsid w:val="00824369"/>
    <w:rsid w:val="008246B6"/>
    <w:rsid w:val="008246EA"/>
    <w:rsid w:val="00824C81"/>
    <w:rsid w:val="00827612"/>
    <w:rsid w:val="0083035A"/>
    <w:rsid w:val="00833B1C"/>
    <w:rsid w:val="00834C1F"/>
    <w:rsid w:val="00835259"/>
    <w:rsid w:val="00840E01"/>
    <w:rsid w:val="00841536"/>
    <w:rsid w:val="00841CBD"/>
    <w:rsid w:val="00845858"/>
    <w:rsid w:val="00851D29"/>
    <w:rsid w:val="00852E68"/>
    <w:rsid w:val="0085695C"/>
    <w:rsid w:val="008571C3"/>
    <w:rsid w:val="008612F8"/>
    <w:rsid w:val="00861B9C"/>
    <w:rsid w:val="00862122"/>
    <w:rsid w:val="00864FFF"/>
    <w:rsid w:val="0086651E"/>
    <w:rsid w:val="0087027C"/>
    <w:rsid w:val="00871644"/>
    <w:rsid w:val="00874ACA"/>
    <w:rsid w:val="0087736D"/>
    <w:rsid w:val="00880C82"/>
    <w:rsid w:val="00882454"/>
    <w:rsid w:val="00882B4C"/>
    <w:rsid w:val="008838A6"/>
    <w:rsid w:val="00885516"/>
    <w:rsid w:val="0088578B"/>
    <w:rsid w:val="00885901"/>
    <w:rsid w:val="008915CA"/>
    <w:rsid w:val="008930E2"/>
    <w:rsid w:val="0089576C"/>
    <w:rsid w:val="00896C00"/>
    <w:rsid w:val="00896F85"/>
    <w:rsid w:val="008A08EC"/>
    <w:rsid w:val="008A0E99"/>
    <w:rsid w:val="008A0F14"/>
    <w:rsid w:val="008A3997"/>
    <w:rsid w:val="008A4976"/>
    <w:rsid w:val="008B08B3"/>
    <w:rsid w:val="008B2327"/>
    <w:rsid w:val="008B6344"/>
    <w:rsid w:val="008C22D1"/>
    <w:rsid w:val="008C2B82"/>
    <w:rsid w:val="008C3632"/>
    <w:rsid w:val="008C7573"/>
    <w:rsid w:val="008C7F87"/>
    <w:rsid w:val="008D2139"/>
    <w:rsid w:val="008D2E0D"/>
    <w:rsid w:val="008D3029"/>
    <w:rsid w:val="008D31E4"/>
    <w:rsid w:val="008D6E56"/>
    <w:rsid w:val="008D7F28"/>
    <w:rsid w:val="008E0D30"/>
    <w:rsid w:val="008E1AEB"/>
    <w:rsid w:val="008E3111"/>
    <w:rsid w:val="008E332F"/>
    <w:rsid w:val="008E359F"/>
    <w:rsid w:val="008E65E5"/>
    <w:rsid w:val="008F1EAD"/>
    <w:rsid w:val="008F266D"/>
    <w:rsid w:val="008F3DC8"/>
    <w:rsid w:val="008F574E"/>
    <w:rsid w:val="008F6D08"/>
    <w:rsid w:val="008F6E87"/>
    <w:rsid w:val="009020EA"/>
    <w:rsid w:val="00902985"/>
    <w:rsid w:val="009053F5"/>
    <w:rsid w:val="00910041"/>
    <w:rsid w:val="009113DF"/>
    <w:rsid w:val="009137F0"/>
    <w:rsid w:val="00913D5F"/>
    <w:rsid w:val="00917EF1"/>
    <w:rsid w:val="009200AE"/>
    <w:rsid w:val="009204E4"/>
    <w:rsid w:val="009218ED"/>
    <w:rsid w:val="00924E96"/>
    <w:rsid w:val="009252C4"/>
    <w:rsid w:val="00930374"/>
    <w:rsid w:val="00931507"/>
    <w:rsid w:val="0093189D"/>
    <w:rsid w:val="00940FA5"/>
    <w:rsid w:val="00941A83"/>
    <w:rsid w:val="009450DC"/>
    <w:rsid w:val="009465EF"/>
    <w:rsid w:val="009469F7"/>
    <w:rsid w:val="009509C8"/>
    <w:rsid w:val="00951BA3"/>
    <w:rsid w:val="009550DC"/>
    <w:rsid w:val="00960DB2"/>
    <w:rsid w:val="00961318"/>
    <w:rsid w:val="00961854"/>
    <w:rsid w:val="00962DC6"/>
    <w:rsid w:val="0096487E"/>
    <w:rsid w:val="00965AE7"/>
    <w:rsid w:val="0097003E"/>
    <w:rsid w:val="009704BD"/>
    <w:rsid w:val="00970C85"/>
    <w:rsid w:val="00970F6C"/>
    <w:rsid w:val="00971579"/>
    <w:rsid w:val="00971EC9"/>
    <w:rsid w:val="00972055"/>
    <w:rsid w:val="00973B17"/>
    <w:rsid w:val="00977013"/>
    <w:rsid w:val="00977F17"/>
    <w:rsid w:val="00980789"/>
    <w:rsid w:val="00980C50"/>
    <w:rsid w:val="0098109E"/>
    <w:rsid w:val="00982A4A"/>
    <w:rsid w:val="00985879"/>
    <w:rsid w:val="00986E21"/>
    <w:rsid w:val="009920F4"/>
    <w:rsid w:val="009932EB"/>
    <w:rsid w:val="00994EB1"/>
    <w:rsid w:val="009955C5"/>
    <w:rsid w:val="00995C14"/>
    <w:rsid w:val="00996B9C"/>
    <w:rsid w:val="00997C62"/>
    <w:rsid w:val="009A130D"/>
    <w:rsid w:val="009A1A19"/>
    <w:rsid w:val="009A5194"/>
    <w:rsid w:val="009A7A69"/>
    <w:rsid w:val="009B1CF8"/>
    <w:rsid w:val="009B32E0"/>
    <w:rsid w:val="009B3CEE"/>
    <w:rsid w:val="009B4D0E"/>
    <w:rsid w:val="009B7CC9"/>
    <w:rsid w:val="009C05FD"/>
    <w:rsid w:val="009C383A"/>
    <w:rsid w:val="009C4AFB"/>
    <w:rsid w:val="009C4D25"/>
    <w:rsid w:val="009C4E75"/>
    <w:rsid w:val="009C50FD"/>
    <w:rsid w:val="009C55F1"/>
    <w:rsid w:val="009C57A7"/>
    <w:rsid w:val="009C5954"/>
    <w:rsid w:val="009C603C"/>
    <w:rsid w:val="009C6FB0"/>
    <w:rsid w:val="009D330F"/>
    <w:rsid w:val="009D3A21"/>
    <w:rsid w:val="009D5185"/>
    <w:rsid w:val="009D5479"/>
    <w:rsid w:val="009D57D2"/>
    <w:rsid w:val="009E113C"/>
    <w:rsid w:val="009E1BF8"/>
    <w:rsid w:val="009E3036"/>
    <w:rsid w:val="009E3587"/>
    <w:rsid w:val="009E56A0"/>
    <w:rsid w:val="009E7E8D"/>
    <w:rsid w:val="009F0715"/>
    <w:rsid w:val="009F6BDB"/>
    <w:rsid w:val="009F7D4A"/>
    <w:rsid w:val="00A00389"/>
    <w:rsid w:val="00A005E0"/>
    <w:rsid w:val="00A01037"/>
    <w:rsid w:val="00A01663"/>
    <w:rsid w:val="00A02968"/>
    <w:rsid w:val="00A03984"/>
    <w:rsid w:val="00A05D28"/>
    <w:rsid w:val="00A06C36"/>
    <w:rsid w:val="00A119A2"/>
    <w:rsid w:val="00A1276C"/>
    <w:rsid w:val="00A156CB"/>
    <w:rsid w:val="00A1611A"/>
    <w:rsid w:val="00A1763A"/>
    <w:rsid w:val="00A17BA0"/>
    <w:rsid w:val="00A2230C"/>
    <w:rsid w:val="00A223FE"/>
    <w:rsid w:val="00A2393C"/>
    <w:rsid w:val="00A245B9"/>
    <w:rsid w:val="00A24CE6"/>
    <w:rsid w:val="00A2678F"/>
    <w:rsid w:val="00A3324A"/>
    <w:rsid w:val="00A357DB"/>
    <w:rsid w:val="00A37826"/>
    <w:rsid w:val="00A37C8D"/>
    <w:rsid w:val="00A37FE1"/>
    <w:rsid w:val="00A40825"/>
    <w:rsid w:val="00A41942"/>
    <w:rsid w:val="00A441CA"/>
    <w:rsid w:val="00A476D7"/>
    <w:rsid w:val="00A56A28"/>
    <w:rsid w:val="00A56BA2"/>
    <w:rsid w:val="00A60735"/>
    <w:rsid w:val="00A628AD"/>
    <w:rsid w:val="00A63250"/>
    <w:rsid w:val="00A647B3"/>
    <w:rsid w:val="00A64E8A"/>
    <w:rsid w:val="00A6572F"/>
    <w:rsid w:val="00A67607"/>
    <w:rsid w:val="00A704FF"/>
    <w:rsid w:val="00A70529"/>
    <w:rsid w:val="00A712FB"/>
    <w:rsid w:val="00A72D72"/>
    <w:rsid w:val="00A730CC"/>
    <w:rsid w:val="00A745AC"/>
    <w:rsid w:val="00A74ADB"/>
    <w:rsid w:val="00A76207"/>
    <w:rsid w:val="00A80E66"/>
    <w:rsid w:val="00A83304"/>
    <w:rsid w:val="00A85F25"/>
    <w:rsid w:val="00A8765A"/>
    <w:rsid w:val="00A87B82"/>
    <w:rsid w:val="00A90B9D"/>
    <w:rsid w:val="00A90EF6"/>
    <w:rsid w:val="00A9231E"/>
    <w:rsid w:val="00A93C2E"/>
    <w:rsid w:val="00A94C91"/>
    <w:rsid w:val="00A95996"/>
    <w:rsid w:val="00A96584"/>
    <w:rsid w:val="00A96C2F"/>
    <w:rsid w:val="00A976A3"/>
    <w:rsid w:val="00AA2628"/>
    <w:rsid w:val="00AA67DF"/>
    <w:rsid w:val="00AB0290"/>
    <w:rsid w:val="00AB0B34"/>
    <w:rsid w:val="00AB0C3F"/>
    <w:rsid w:val="00AB1663"/>
    <w:rsid w:val="00AB283C"/>
    <w:rsid w:val="00AB39B2"/>
    <w:rsid w:val="00AB5AE8"/>
    <w:rsid w:val="00AB5FFE"/>
    <w:rsid w:val="00AB66EE"/>
    <w:rsid w:val="00AB695E"/>
    <w:rsid w:val="00AB7B99"/>
    <w:rsid w:val="00AB7BD9"/>
    <w:rsid w:val="00AC1701"/>
    <w:rsid w:val="00AD2BFE"/>
    <w:rsid w:val="00AD4539"/>
    <w:rsid w:val="00AD6441"/>
    <w:rsid w:val="00AD7EC1"/>
    <w:rsid w:val="00AE08DD"/>
    <w:rsid w:val="00AE247B"/>
    <w:rsid w:val="00AE2DDD"/>
    <w:rsid w:val="00AE6E26"/>
    <w:rsid w:val="00AF1AB8"/>
    <w:rsid w:val="00AF2DB3"/>
    <w:rsid w:val="00AF5300"/>
    <w:rsid w:val="00AF5368"/>
    <w:rsid w:val="00AF5565"/>
    <w:rsid w:val="00B03305"/>
    <w:rsid w:val="00B043A3"/>
    <w:rsid w:val="00B04E47"/>
    <w:rsid w:val="00B055DA"/>
    <w:rsid w:val="00B0629C"/>
    <w:rsid w:val="00B069CF"/>
    <w:rsid w:val="00B11618"/>
    <w:rsid w:val="00B11F5F"/>
    <w:rsid w:val="00B12799"/>
    <w:rsid w:val="00B1373D"/>
    <w:rsid w:val="00B15985"/>
    <w:rsid w:val="00B16E28"/>
    <w:rsid w:val="00B20A4A"/>
    <w:rsid w:val="00B25D7E"/>
    <w:rsid w:val="00B26751"/>
    <w:rsid w:val="00B27FA9"/>
    <w:rsid w:val="00B301C7"/>
    <w:rsid w:val="00B30940"/>
    <w:rsid w:val="00B320F4"/>
    <w:rsid w:val="00B32872"/>
    <w:rsid w:val="00B32C96"/>
    <w:rsid w:val="00B34DD3"/>
    <w:rsid w:val="00B351E8"/>
    <w:rsid w:val="00B3542A"/>
    <w:rsid w:val="00B35466"/>
    <w:rsid w:val="00B36875"/>
    <w:rsid w:val="00B36AB3"/>
    <w:rsid w:val="00B3760C"/>
    <w:rsid w:val="00B377E1"/>
    <w:rsid w:val="00B40066"/>
    <w:rsid w:val="00B406D9"/>
    <w:rsid w:val="00B40B98"/>
    <w:rsid w:val="00B43017"/>
    <w:rsid w:val="00B44689"/>
    <w:rsid w:val="00B44EC7"/>
    <w:rsid w:val="00B4696E"/>
    <w:rsid w:val="00B469BF"/>
    <w:rsid w:val="00B46C02"/>
    <w:rsid w:val="00B46F3D"/>
    <w:rsid w:val="00B5056C"/>
    <w:rsid w:val="00B53625"/>
    <w:rsid w:val="00B546EC"/>
    <w:rsid w:val="00B54CF5"/>
    <w:rsid w:val="00B612A3"/>
    <w:rsid w:val="00B614C5"/>
    <w:rsid w:val="00B630F1"/>
    <w:rsid w:val="00B6794F"/>
    <w:rsid w:val="00B72F57"/>
    <w:rsid w:val="00B731F3"/>
    <w:rsid w:val="00B75A6E"/>
    <w:rsid w:val="00B75B56"/>
    <w:rsid w:val="00B776C6"/>
    <w:rsid w:val="00B80535"/>
    <w:rsid w:val="00B80895"/>
    <w:rsid w:val="00B82936"/>
    <w:rsid w:val="00B84F67"/>
    <w:rsid w:val="00B9081A"/>
    <w:rsid w:val="00B90BB7"/>
    <w:rsid w:val="00B90E8C"/>
    <w:rsid w:val="00B917DA"/>
    <w:rsid w:val="00B93340"/>
    <w:rsid w:val="00B93E80"/>
    <w:rsid w:val="00B95048"/>
    <w:rsid w:val="00B95E90"/>
    <w:rsid w:val="00BA2E79"/>
    <w:rsid w:val="00BA4014"/>
    <w:rsid w:val="00BA6306"/>
    <w:rsid w:val="00BA7717"/>
    <w:rsid w:val="00BB015E"/>
    <w:rsid w:val="00BB107F"/>
    <w:rsid w:val="00BB36EF"/>
    <w:rsid w:val="00BB50E2"/>
    <w:rsid w:val="00BB51B5"/>
    <w:rsid w:val="00BB5882"/>
    <w:rsid w:val="00BB5F4D"/>
    <w:rsid w:val="00BB709D"/>
    <w:rsid w:val="00BC1C19"/>
    <w:rsid w:val="00BC3F10"/>
    <w:rsid w:val="00BC47A9"/>
    <w:rsid w:val="00BC5062"/>
    <w:rsid w:val="00BC53A2"/>
    <w:rsid w:val="00BC7C85"/>
    <w:rsid w:val="00BD0679"/>
    <w:rsid w:val="00BD3299"/>
    <w:rsid w:val="00BD35DC"/>
    <w:rsid w:val="00BD7E5F"/>
    <w:rsid w:val="00BE0A0B"/>
    <w:rsid w:val="00BE13E2"/>
    <w:rsid w:val="00BE2475"/>
    <w:rsid w:val="00BE27C0"/>
    <w:rsid w:val="00BE30AE"/>
    <w:rsid w:val="00BE4DDA"/>
    <w:rsid w:val="00BE5DC2"/>
    <w:rsid w:val="00BE7D05"/>
    <w:rsid w:val="00BF1482"/>
    <w:rsid w:val="00BF26A4"/>
    <w:rsid w:val="00BF609E"/>
    <w:rsid w:val="00BF6165"/>
    <w:rsid w:val="00BF674D"/>
    <w:rsid w:val="00BF7AC1"/>
    <w:rsid w:val="00C00DAF"/>
    <w:rsid w:val="00C02997"/>
    <w:rsid w:val="00C02DD5"/>
    <w:rsid w:val="00C06DF8"/>
    <w:rsid w:val="00C141CF"/>
    <w:rsid w:val="00C16C53"/>
    <w:rsid w:val="00C201FF"/>
    <w:rsid w:val="00C21991"/>
    <w:rsid w:val="00C30098"/>
    <w:rsid w:val="00C404C3"/>
    <w:rsid w:val="00C40BF1"/>
    <w:rsid w:val="00C41034"/>
    <w:rsid w:val="00C41905"/>
    <w:rsid w:val="00C42A10"/>
    <w:rsid w:val="00C42AAB"/>
    <w:rsid w:val="00C43128"/>
    <w:rsid w:val="00C4350B"/>
    <w:rsid w:val="00C45E2E"/>
    <w:rsid w:val="00C46384"/>
    <w:rsid w:val="00C521A2"/>
    <w:rsid w:val="00C53AA8"/>
    <w:rsid w:val="00C55147"/>
    <w:rsid w:val="00C556C4"/>
    <w:rsid w:val="00C5753D"/>
    <w:rsid w:val="00C61CFC"/>
    <w:rsid w:val="00C63744"/>
    <w:rsid w:val="00C638B7"/>
    <w:rsid w:val="00C65950"/>
    <w:rsid w:val="00C72799"/>
    <w:rsid w:val="00C81772"/>
    <w:rsid w:val="00C81988"/>
    <w:rsid w:val="00C81A0D"/>
    <w:rsid w:val="00C81C6E"/>
    <w:rsid w:val="00C8233C"/>
    <w:rsid w:val="00C8453A"/>
    <w:rsid w:val="00C87874"/>
    <w:rsid w:val="00C87F99"/>
    <w:rsid w:val="00C90B24"/>
    <w:rsid w:val="00C90E27"/>
    <w:rsid w:val="00C913B0"/>
    <w:rsid w:val="00C914EE"/>
    <w:rsid w:val="00C958CE"/>
    <w:rsid w:val="00C964B4"/>
    <w:rsid w:val="00C966E6"/>
    <w:rsid w:val="00CA10D9"/>
    <w:rsid w:val="00CA3489"/>
    <w:rsid w:val="00CA3DF1"/>
    <w:rsid w:val="00CA42AA"/>
    <w:rsid w:val="00CA4BD9"/>
    <w:rsid w:val="00CA63EE"/>
    <w:rsid w:val="00CB1A9B"/>
    <w:rsid w:val="00CB2D93"/>
    <w:rsid w:val="00CB5627"/>
    <w:rsid w:val="00CB5C08"/>
    <w:rsid w:val="00CB6084"/>
    <w:rsid w:val="00CB658F"/>
    <w:rsid w:val="00CB7EF7"/>
    <w:rsid w:val="00CC054E"/>
    <w:rsid w:val="00CC13AD"/>
    <w:rsid w:val="00CC1B30"/>
    <w:rsid w:val="00CC2940"/>
    <w:rsid w:val="00CC481D"/>
    <w:rsid w:val="00CC4A7A"/>
    <w:rsid w:val="00CC4C8E"/>
    <w:rsid w:val="00CC671B"/>
    <w:rsid w:val="00CD4A8F"/>
    <w:rsid w:val="00CD7524"/>
    <w:rsid w:val="00CD7E32"/>
    <w:rsid w:val="00CE1244"/>
    <w:rsid w:val="00CE2311"/>
    <w:rsid w:val="00CE2D82"/>
    <w:rsid w:val="00CE3737"/>
    <w:rsid w:val="00CE4CFF"/>
    <w:rsid w:val="00CE5019"/>
    <w:rsid w:val="00CF1F23"/>
    <w:rsid w:val="00CF2856"/>
    <w:rsid w:val="00CF3A15"/>
    <w:rsid w:val="00CF3FB0"/>
    <w:rsid w:val="00CF433D"/>
    <w:rsid w:val="00CF541B"/>
    <w:rsid w:val="00CF5C50"/>
    <w:rsid w:val="00CF6BC8"/>
    <w:rsid w:val="00CF6ECF"/>
    <w:rsid w:val="00CF7496"/>
    <w:rsid w:val="00CF74EE"/>
    <w:rsid w:val="00D01CB1"/>
    <w:rsid w:val="00D0598C"/>
    <w:rsid w:val="00D062CD"/>
    <w:rsid w:val="00D073FF"/>
    <w:rsid w:val="00D07E96"/>
    <w:rsid w:val="00D109C8"/>
    <w:rsid w:val="00D126E5"/>
    <w:rsid w:val="00D1447B"/>
    <w:rsid w:val="00D221E1"/>
    <w:rsid w:val="00D23DC6"/>
    <w:rsid w:val="00D26442"/>
    <w:rsid w:val="00D27008"/>
    <w:rsid w:val="00D27B7A"/>
    <w:rsid w:val="00D308C5"/>
    <w:rsid w:val="00D317EB"/>
    <w:rsid w:val="00D32EC4"/>
    <w:rsid w:val="00D43215"/>
    <w:rsid w:val="00D433B7"/>
    <w:rsid w:val="00D47542"/>
    <w:rsid w:val="00D54497"/>
    <w:rsid w:val="00D627C4"/>
    <w:rsid w:val="00D65534"/>
    <w:rsid w:val="00D656EB"/>
    <w:rsid w:val="00D658F6"/>
    <w:rsid w:val="00D6621D"/>
    <w:rsid w:val="00D67246"/>
    <w:rsid w:val="00D672D8"/>
    <w:rsid w:val="00D71331"/>
    <w:rsid w:val="00D7158D"/>
    <w:rsid w:val="00D7371D"/>
    <w:rsid w:val="00D75B99"/>
    <w:rsid w:val="00D75C3A"/>
    <w:rsid w:val="00D77603"/>
    <w:rsid w:val="00D7770B"/>
    <w:rsid w:val="00D825F8"/>
    <w:rsid w:val="00D83B62"/>
    <w:rsid w:val="00D86168"/>
    <w:rsid w:val="00D86D05"/>
    <w:rsid w:val="00D91D77"/>
    <w:rsid w:val="00D93371"/>
    <w:rsid w:val="00D93555"/>
    <w:rsid w:val="00D94823"/>
    <w:rsid w:val="00D9546D"/>
    <w:rsid w:val="00D970C1"/>
    <w:rsid w:val="00D973EA"/>
    <w:rsid w:val="00DA1B9B"/>
    <w:rsid w:val="00DA347D"/>
    <w:rsid w:val="00DA40A1"/>
    <w:rsid w:val="00DA493B"/>
    <w:rsid w:val="00DA5A3C"/>
    <w:rsid w:val="00DA6192"/>
    <w:rsid w:val="00DA7A8F"/>
    <w:rsid w:val="00DA7D5C"/>
    <w:rsid w:val="00DB30CC"/>
    <w:rsid w:val="00DB33A2"/>
    <w:rsid w:val="00DB68CA"/>
    <w:rsid w:val="00DB78AD"/>
    <w:rsid w:val="00DC0D75"/>
    <w:rsid w:val="00DC1E70"/>
    <w:rsid w:val="00DC2040"/>
    <w:rsid w:val="00DC5544"/>
    <w:rsid w:val="00DC58C4"/>
    <w:rsid w:val="00DC71EB"/>
    <w:rsid w:val="00DD24D9"/>
    <w:rsid w:val="00DD2B80"/>
    <w:rsid w:val="00DD3AAB"/>
    <w:rsid w:val="00DD3E62"/>
    <w:rsid w:val="00DD7477"/>
    <w:rsid w:val="00DE10B3"/>
    <w:rsid w:val="00DE1D3A"/>
    <w:rsid w:val="00DE4658"/>
    <w:rsid w:val="00DE4AC4"/>
    <w:rsid w:val="00DE591E"/>
    <w:rsid w:val="00DE6C72"/>
    <w:rsid w:val="00DE7669"/>
    <w:rsid w:val="00DF08DD"/>
    <w:rsid w:val="00DF0E3F"/>
    <w:rsid w:val="00DF1E6A"/>
    <w:rsid w:val="00DF21F6"/>
    <w:rsid w:val="00E00ED1"/>
    <w:rsid w:val="00E03200"/>
    <w:rsid w:val="00E03FE3"/>
    <w:rsid w:val="00E04B01"/>
    <w:rsid w:val="00E11A91"/>
    <w:rsid w:val="00E13EF8"/>
    <w:rsid w:val="00E14DDF"/>
    <w:rsid w:val="00E1622B"/>
    <w:rsid w:val="00E16A00"/>
    <w:rsid w:val="00E1700E"/>
    <w:rsid w:val="00E1736A"/>
    <w:rsid w:val="00E22273"/>
    <w:rsid w:val="00E2242E"/>
    <w:rsid w:val="00E24BC4"/>
    <w:rsid w:val="00E256E7"/>
    <w:rsid w:val="00E25A12"/>
    <w:rsid w:val="00E25AC9"/>
    <w:rsid w:val="00E26789"/>
    <w:rsid w:val="00E30792"/>
    <w:rsid w:val="00E30A93"/>
    <w:rsid w:val="00E34D06"/>
    <w:rsid w:val="00E354BC"/>
    <w:rsid w:val="00E3581E"/>
    <w:rsid w:val="00E35D3E"/>
    <w:rsid w:val="00E41E3D"/>
    <w:rsid w:val="00E43499"/>
    <w:rsid w:val="00E43712"/>
    <w:rsid w:val="00E44028"/>
    <w:rsid w:val="00E4564A"/>
    <w:rsid w:val="00E45C9E"/>
    <w:rsid w:val="00E46D79"/>
    <w:rsid w:val="00E518D8"/>
    <w:rsid w:val="00E525FE"/>
    <w:rsid w:val="00E54249"/>
    <w:rsid w:val="00E55490"/>
    <w:rsid w:val="00E558D8"/>
    <w:rsid w:val="00E56525"/>
    <w:rsid w:val="00E56D01"/>
    <w:rsid w:val="00E61813"/>
    <w:rsid w:val="00E61B01"/>
    <w:rsid w:val="00E61EB2"/>
    <w:rsid w:val="00E626E0"/>
    <w:rsid w:val="00E64832"/>
    <w:rsid w:val="00E659C8"/>
    <w:rsid w:val="00E702E4"/>
    <w:rsid w:val="00E7370D"/>
    <w:rsid w:val="00E7402D"/>
    <w:rsid w:val="00E76975"/>
    <w:rsid w:val="00E77E8A"/>
    <w:rsid w:val="00E81860"/>
    <w:rsid w:val="00E83434"/>
    <w:rsid w:val="00E8706B"/>
    <w:rsid w:val="00E9064A"/>
    <w:rsid w:val="00E92439"/>
    <w:rsid w:val="00E92C27"/>
    <w:rsid w:val="00E939C5"/>
    <w:rsid w:val="00E958F0"/>
    <w:rsid w:val="00E95ABB"/>
    <w:rsid w:val="00E97D53"/>
    <w:rsid w:val="00EA0DB1"/>
    <w:rsid w:val="00EA0F4D"/>
    <w:rsid w:val="00EA28E2"/>
    <w:rsid w:val="00EA41BC"/>
    <w:rsid w:val="00EA4608"/>
    <w:rsid w:val="00EA4DB7"/>
    <w:rsid w:val="00EA504E"/>
    <w:rsid w:val="00EA50F3"/>
    <w:rsid w:val="00EB0C3D"/>
    <w:rsid w:val="00EB2B66"/>
    <w:rsid w:val="00EB3F94"/>
    <w:rsid w:val="00EB5942"/>
    <w:rsid w:val="00EB7511"/>
    <w:rsid w:val="00EB7B86"/>
    <w:rsid w:val="00EC01A1"/>
    <w:rsid w:val="00EC3088"/>
    <w:rsid w:val="00EC3AA6"/>
    <w:rsid w:val="00EC4D81"/>
    <w:rsid w:val="00EC5AFA"/>
    <w:rsid w:val="00EC7567"/>
    <w:rsid w:val="00ED0201"/>
    <w:rsid w:val="00ED12BD"/>
    <w:rsid w:val="00ED5169"/>
    <w:rsid w:val="00ED5D93"/>
    <w:rsid w:val="00ED6722"/>
    <w:rsid w:val="00EE125A"/>
    <w:rsid w:val="00EE1BA2"/>
    <w:rsid w:val="00EE3552"/>
    <w:rsid w:val="00EE4EEC"/>
    <w:rsid w:val="00EE4F7A"/>
    <w:rsid w:val="00EE5C9B"/>
    <w:rsid w:val="00EE730A"/>
    <w:rsid w:val="00EF0E25"/>
    <w:rsid w:val="00EF4089"/>
    <w:rsid w:val="00EF411F"/>
    <w:rsid w:val="00EF5B69"/>
    <w:rsid w:val="00EF6178"/>
    <w:rsid w:val="00EF6D2D"/>
    <w:rsid w:val="00EF7497"/>
    <w:rsid w:val="00F000DC"/>
    <w:rsid w:val="00F018C3"/>
    <w:rsid w:val="00F01A29"/>
    <w:rsid w:val="00F024F7"/>
    <w:rsid w:val="00F03F2B"/>
    <w:rsid w:val="00F130C5"/>
    <w:rsid w:val="00F1467C"/>
    <w:rsid w:val="00F15F64"/>
    <w:rsid w:val="00F21591"/>
    <w:rsid w:val="00F22963"/>
    <w:rsid w:val="00F24923"/>
    <w:rsid w:val="00F2700B"/>
    <w:rsid w:val="00F30B73"/>
    <w:rsid w:val="00F34E43"/>
    <w:rsid w:val="00F34FB5"/>
    <w:rsid w:val="00F377EC"/>
    <w:rsid w:val="00F40D8B"/>
    <w:rsid w:val="00F41CD8"/>
    <w:rsid w:val="00F421E2"/>
    <w:rsid w:val="00F42E0A"/>
    <w:rsid w:val="00F435A9"/>
    <w:rsid w:val="00F44228"/>
    <w:rsid w:val="00F51695"/>
    <w:rsid w:val="00F52038"/>
    <w:rsid w:val="00F54CBC"/>
    <w:rsid w:val="00F56AA2"/>
    <w:rsid w:val="00F6004E"/>
    <w:rsid w:val="00F60A3E"/>
    <w:rsid w:val="00F63D75"/>
    <w:rsid w:val="00F676E3"/>
    <w:rsid w:val="00F72686"/>
    <w:rsid w:val="00F726C9"/>
    <w:rsid w:val="00F73D2D"/>
    <w:rsid w:val="00F75474"/>
    <w:rsid w:val="00F80100"/>
    <w:rsid w:val="00F85AE3"/>
    <w:rsid w:val="00F85F4F"/>
    <w:rsid w:val="00F874BD"/>
    <w:rsid w:val="00F915D0"/>
    <w:rsid w:val="00F93822"/>
    <w:rsid w:val="00F9764E"/>
    <w:rsid w:val="00F9769E"/>
    <w:rsid w:val="00F97B61"/>
    <w:rsid w:val="00F97D76"/>
    <w:rsid w:val="00F97FEE"/>
    <w:rsid w:val="00FA0015"/>
    <w:rsid w:val="00FA1786"/>
    <w:rsid w:val="00FA59C6"/>
    <w:rsid w:val="00FA5B6D"/>
    <w:rsid w:val="00FA662F"/>
    <w:rsid w:val="00FA6787"/>
    <w:rsid w:val="00FA690F"/>
    <w:rsid w:val="00FB0D3B"/>
    <w:rsid w:val="00FB1C97"/>
    <w:rsid w:val="00FB36E1"/>
    <w:rsid w:val="00FB3CB8"/>
    <w:rsid w:val="00FB5852"/>
    <w:rsid w:val="00FC22D0"/>
    <w:rsid w:val="00FC49AA"/>
    <w:rsid w:val="00FC4A7B"/>
    <w:rsid w:val="00FC6016"/>
    <w:rsid w:val="00FC64E2"/>
    <w:rsid w:val="00FD1C29"/>
    <w:rsid w:val="00FD29AF"/>
    <w:rsid w:val="00FD5DD1"/>
    <w:rsid w:val="00FD7FBC"/>
    <w:rsid w:val="00FE0B2A"/>
    <w:rsid w:val="00FE29AC"/>
    <w:rsid w:val="00FE4D6E"/>
    <w:rsid w:val="00FE590E"/>
    <w:rsid w:val="00FF3BDF"/>
    <w:rsid w:val="00FF5F5A"/>
    <w:rsid w:val="00FF63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2"/>
        <o:r id="V:Rule2" type="connector" idref="#_x0000_s1041"/>
        <o:r id="V:Rule3" type="connector" idref="#_x0000_s1040"/>
        <o:r id="V:Rule4" type="connector" idref="#_x0000_s1027"/>
        <o:r id="V:Rule5" type="connector" idref="#_x0000_s1031"/>
        <o:r id="V:Rule6" type="connector" idref="#_x0000_s1042"/>
        <o:r id="V:Rule7" type="connector" idref="#_x0000_s1029"/>
        <o:r id="V:Rule8" type="connector" idref="#_x0000_s1028"/>
        <o:r id="V:Rule9" type="connector" idref="#_x0000_s1030"/>
        <o:r id="V:Rule10" type="connector" idref="#_x0000_s1044"/>
        <o:r id="V:Rule11" type="connector" idref="#_x0000_s1045"/>
        <o:r id="V:Rule12" type="connector" idref="#_x0000_s104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C27"/>
    <w:pPr>
      <w:ind w:firstLine="1418"/>
      <w:jc w:val="both"/>
    </w:pPr>
    <w:rPr>
      <w:sz w:val="24"/>
      <w:szCs w:val="22"/>
    </w:rPr>
  </w:style>
  <w:style w:type="paragraph" w:styleId="1">
    <w:name w:val="heading 1"/>
    <w:basedOn w:val="a"/>
    <w:next w:val="a"/>
    <w:link w:val="10"/>
    <w:qFormat/>
    <w:rsid w:val="00D93555"/>
    <w:pPr>
      <w:keepNext/>
      <w:spacing w:line="360" w:lineRule="auto"/>
      <w:ind w:firstLine="0"/>
      <w:jc w:val="center"/>
      <w:outlineLvl w:val="0"/>
    </w:pPr>
    <w:rPr>
      <w:rFonts w:eastAsia="Times New Roman"/>
      <w:b/>
      <w:bCs/>
      <w:kern w:val="32"/>
      <w:sz w:val="32"/>
      <w:szCs w:val="32"/>
    </w:rPr>
  </w:style>
  <w:style w:type="paragraph" w:styleId="22">
    <w:name w:val="heading 2"/>
    <w:basedOn w:val="a"/>
    <w:next w:val="a"/>
    <w:link w:val="23"/>
    <w:qFormat/>
    <w:rsid w:val="00D93555"/>
    <w:pPr>
      <w:keepNext/>
      <w:spacing w:before="120"/>
      <w:ind w:firstLine="0"/>
      <w:jc w:val="center"/>
      <w:outlineLvl w:val="1"/>
    </w:pPr>
    <w:rPr>
      <w:rFonts w:eastAsia="Times New Roman" w:cs="Arial"/>
      <w:b/>
      <w:bCs/>
      <w:iCs/>
      <w:sz w:val="28"/>
      <w:szCs w:val="28"/>
    </w:rPr>
  </w:style>
  <w:style w:type="paragraph" w:styleId="3">
    <w:name w:val="heading 3"/>
    <w:basedOn w:val="a"/>
    <w:next w:val="a"/>
    <w:link w:val="30"/>
    <w:qFormat/>
    <w:rsid w:val="00EA41BC"/>
    <w:pPr>
      <w:keepNext/>
      <w:spacing w:before="120" w:after="120"/>
      <w:ind w:left="709" w:firstLine="0"/>
      <w:jc w:val="left"/>
      <w:outlineLvl w:val="2"/>
    </w:pPr>
    <w:rPr>
      <w:rFonts w:eastAsia="Times New Roman" w:cs="Arial"/>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3087"/>
    <w:pPr>
      <w:widowControl w:val="0"/>
      <w:autoSpaceDE w:val="0"/>
      <w:autoSpaceDN w:val="0"/>
      <w:adjustRightInd w:val="0"/>
    </w:pPr>
    <w:rPr>
      <w:rFonts w:ascii="Arial" w:eastAsia="Times New Roman" w:hAnsi="Arial" w:cs="Arial"/>
      <w:sz w:val="22"/>
      <w:szCs w:val="22"/>
    </w:rPr>
  </w:style>
  <w:style w:type="paragraph" w:styleId="a3">
    <w:name w:val="header"/>
    <w:aliases w:val="ВерхКолонтитул"/>
    <w:basedOn w:val="a"/>
    <w:link w:val="a4"/>
    <w:unhideWhenUsed/>
    <w:rsid w:val="0047319A"/>
    <w:pPr>
      <w:tabs>
        <w:tab w:val="center" w:pos="4677"/>
        <w:tab w:val="right" w:pos="9355"/>
      </w:tabs>
    </w:pPr>
  </w:style>
  <w:style w:type="character" w:customStyle="1" w:styleId="a4">
    <w:name w:val="Верхний колонтитул Знак"/>
    <w:aliases w:val="ВерхКолонтитул Знак"/>
    <w:link w:val="a3"/>
    <w:uiPriority w:val="99"/>
    <w:rsid w:val="0047319A"/>
    <w:rPr>
      <w:sz w:val="22"/>
      <w:szCs w:val="22"/>
      <w:lang w:eastAsia="en-US"/>
    </w:rPr>
  </w:style>
  <w:style w:type="paragraph" w:styleId="a5">
    <w:name w:val="footer"/>
    <w:basedOn w:val="a"/>
    <w:link w:val="a6"/>
    <w:uiPriority w:val="99"/>
    <w:unhideWhenUsed/>
    <w:rsid w:val="0047319A"/>
    <w:pPr>
      <w:tabs>
        <w:tab w:val="center" w:pos="4677"/>
        <w:tab w:val="right" w:pos="9355"/>
      </w:tabs>
    </w:pPr>
  </w:style>
  <w:style w:type="character" w:customStyle="1" w:styleId="a6">
    <w:name w:val="Нижний колонтитул Знак"/>
    <w:link w:val="a5"/>
    <w:uiPriority w:val="99"/>
    <w:rsid w:val="0047319A"/>
    <w:rPr>
      <w:sz w:val="22"/>
      <w:szCs w:val="22"/>
      <w:lang w:eastAsia="en-US"/>
    </w:rPr>
  </w:style>
  <w:style w:type="paragraph" w:styleId="a7">
    <w:name w:val="No Spacing"/>
    <w:link w:val="a8"/>
    <w:uiPriority w:val="1"/>
    <w:qFormat/>
    <w:rsid w:val="00420B36"/>
    <w:rPr>
      <w:rFonts w:eastAsia="Times New Roman"/>
      <w:sz w:val="22"/>
      <w:szCs w:val="22"/>
    </w:rPr>
  </w:style>
  <w:style w:type="character" w:customStyle="1" w:styleId="a8">
    <w:name w:val="Без интервала Знак"/>
    <w:link w:val="a7"/>
    <w:uiPriority w:val="1"/>
    <w:rsid w:val="00420B36"/>
    <w:rPr>
      <w:rFonts w:eastAsia="Times New Roman"/>
      <w:sz w:val="22"/>
      <w:szCs w:val="22"/>
    </w:rPr>
  </w:style>
  <w:style w:type="numbering" w:customStyle="1" w:styleId="11">
    <w:name w:val="Нет списка1"/>
    <w:next w:val="a2"/>
    <w:uiPriority w:val="99"/>
    <w:semiHidden/>
    <w:unhideWhenUsed/>
    <w:rsid w:val="00BC7C85"/>
  </w:style>
  <w:style w:type="paragraph" w:customStyle="1" w:styleId="ConsPlusNonformat">
    <w:name w:val="ConsPlusNonformat"/>
    <w:rsid w:val="00BC7C85"/>
    <w:pPr>
      <w:widowControl w:val="0"/>
      <w:autoSpaceDE w:val="0"/>
      <w:autoSpaceDN w:val="0"/>
      <w:adjustRightInd w:val="0"/>
    </w:pPr>
    <w:rPr>
      <w:rFonts w:ascii="Courier New" w:eastAsia="Times New Roman" w:hAnsi="Courier New" w:cs="Courier New"/>
      <w:sz w:val="22"/>
      <w:szCs w:val="22"/>
    </w:rPr>
  </w:style>
  <w:style w:type="paragraph" w:customStyle="1" w:styleId="ConsPlusTitle">
    <w:name w:val="ConsPlusTitle"/>
    <w:uiPriority w:val="99"/>
    <w:rsid w:val="00BC7C85"/>
    <w:pPr>
      <w:widowControl w:val="0"/>
      <w:autoSpaceDE w:val="0"/>
      <w:autoSpaceDN w:val="0"/>
      <w:adjustRightInd w:val="0"/>
    </w:pPr>
    <w:rPr>
      <w:rFonts w:ascii="Arial" w:eastAsia="Times New Roman" w:hAnsi="Arial" w:cs="Arial"/>
      <w:b/>
      <w:bCs/>
      <w:sz w:val="22"/>
      <w:szCs w:val="22"/>
    </w:rPr>
  </w:style>
  <w:style w:type="paragraph" w:customStyle="1" w:styleId="ConsPlusCell">
    <w:name w:val="ConsPlusCell"/>
    <w:uiPriority w:val="99"/>
    <w:rsid w:val="00BC7C85"/>
    <w:pPr>
      <w:widowControl w:val="0"/>
      <w:autoSpaceDE w:val="0"/>
      <w:autoSpaceDN w:val="0"/>
      <w:adjustRightInd w:val="0"/>
    </w:pPr>
    <w:rPr>
      <w:rFonts w:ascii="Arial" w:eastAsia="Times New Roman" w:hAnsi="Arial" w:cs="Arial"/>
      <w:sz w:val="22"/>
      <w:szCs w:val="22"/>
    </w:rPr>
  </w:style>
  <w:style w:type="numbering" w:customStyle="1" w:styleId="24">
    <w:name w:val="Нет списка2"/>
    <w:next w:val="a2"/>
    <w:uiPriority w:val="99"/>
    <w:semiHidden/>
    <w:unhideWhenUsed/>
    <w:rsid w:val="000D0EE7"/>
  </w:style>
  <w:style w:type="character" w:customStyle="1" w:styleId="10">
    <w:name w:val="Заголовок 1 Знак"/>
    <w:link w:val="1"/>
    <w:rsid w:val="00D93555"/>
    <w:rPr>
      <w:rFonts w:eastAsia="Times New Roman"/>
      <w:b/>
      <w:bCs/>
      <w:kern w:val="32"/>
      <w:sz w:val="32"/>
      <w:szCs w:val="32"/>
    </w:rPr>
  </w:style>
  <w:style w:type="character" w:customStyle="1" w:styleId="23">
    <w:name w:val="Заголовок 2 Знак"/>
    <w:link w:val="22"/>
    <w:rsid w:val="00D93555"/>
    <w:rPr>
      <w:rFonts w:eastAsia="Times New Roman" w:cs="Arial"/>
      <w:b/>
      <w:bCs/>
      <w:iCs/>
      <w:sz w:val="28"/>
      <w:szCs w:val="28"/>
    </w:rPr>
  </w:style>
  <w:style w:type="character" w:customStyle="1" w:styleId="30">
    <w:name w:val="Заголовок 3 Знак"/>
    <w:link w:val="3"/>
    <w:rsid w:val="00EA41BC"/>
    <w:rPr>
      <w:rFonts w:eastAsia="Times New Roman" w:cs="Arial"/>
      <w:b/>
      <w:bCs/>
      <w:sz w:val="24"/>
    </w:rPr>
  </w:style>
  <w:style w:type="numbering" w:customStyle="1" w:styleId="31">
    <w:name w:val="Нет списка3"/>
    <w:next w:val="a2"/>
    <w:uiPriority w:val="99"/>
    <w:semiHidden/>
    <w:unhideWhenUsed/>
    <w:rsid w:val="008F6D08"/>
  </w:style>
  <w:style w:type="paragraph" w:styleId="a9">
    <w:name w:val="Normal (Web)"/>
    <w:basedOn w:val="a"/>
    <w:uiPriority w:val="99"/>
    <w:rsid w:val="008F6D08"/>
    <w:pPr>
      <w:spacing w:before="100" w:beforeAutospacing="1" w:after="100" w:afterAutospacing="1"/>
      <w:ind w:firstLine="0"/>
      <w:jc w:val="left"/>
    </w:pPr>
    <w:rPr>
      <w:rFonts w:ascii="Arial" w:eastAsia="Times New Roman" w:hAnsi="Arial" w:cs="Arial"/>
      <w:szCs w:val="24"/>
    </w:rPr>
  </w:style>
  <w:style w:type="character" w:customStyle="1" w:styleId="apple-converted-space">
    <w:name w:val="apple-converted-space"/>
    <w:rsid w:val="008F6D08"/>
  </w:style>
  <w:style w:type="numbering" w:customStyle="1" w:styleId="110">
    <w:name w:val="Нет списка11"/>
    <w:next w:val="a2"/>
    <w:uiPriority w:val="99"/>
    <w:semiHidden/>
    <w:unhideWhenUsed/>
    <w:rsid w:val="008F6D08"/>
  </w:style>
  <w:style w:type="paragraph" w:customStyle="1" w:styleId="aa">
    <w:name w:val="Знак"/>
    <w:basedOn w:val="a"/>
    <w:rsid w:val="008F6D08"/>
    <w:pPr>
      <w:spacing w:line="240" w:lineRule="exact"/>
      <w:ind w:firstLine="0"/>
    </w:pPr>
    <w:rPr>
      <w:rFonts w:ascii="Arial" w:eastAsia="Times New Roman" w:hAnsi="Arial" w:cs="Arial"/>
      <w:szCs w:val="24"/>
      <w:lang w:val="en-US"/>
    </w:rPr>
  </w:style>
  <w:style w:type="table" w:styleId="ab">
    <w:name w:val="Table Grid"/>
    <w:basedOn w:val="a1"/>
    <w:uiPriority w:val="59"/>
    <w:rsid w:val="008F6D08"/>
    <w:rPr>
      <w:rFonts w:ascii="Arial" w:eastAsia="Times New Roman"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8F6D08"/>
    <w:pPr>
      <w:widowControl w:val="0"/>
      <w:autoSpaceDE w:val="0"/>
      <w:autoSpaceDN w:val="0"/>
      <w:adjustRightInd w:val="0"/>
      <w:ind w:right="19772" w:firstLine="720"/>
    </w:pPr>
    <w:rPr>
      <w:rFonts w:ascii="Arial" w:eastAsia="Times New Roman" w:hAnsi="Arial" w:cs="Arial"/>
      <w:sz w:val="22"/>
      <w:szCs w:val="22"/>
    </w:rPr>
  </w:style>
  <w:style w:type="paragraph" w:styleId="ac">
    <w:name w:val="footnote text"/>
    <w:aliases w:val="Table_Footnote_last Знак,Table_Footnote_last Знак Знак,Table_Footnote_last"/>
    <w:basedOn w:val="a"/>
    <w:link w:val="ad"/>
    <w:semiHidden/>
    <w:rsid w:val="008F6D08"/>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link w:val="ac"/>
    <w:semiHidden/>
    <w:rsid w:val="008F6D08"/>
    <w:rPr>
      <w:rFonts w:ascii="Arial" w:eastAsia="Times New Roman" w:hAnsi="Arial" w:cs="Arial"/>
    </w:rPr>
  </w:style>
  <w:style w:type="character" w:styleId="ae">
    <w:name w:val="footnote reference"/>
    <w:semiHidden/>
    <w:rsid w:val="008F6D08"/>
    <w:rPr>
      <w:vertAlign w:val="superscript"/>
    </w:rPr>
  </w:style>
  <w:style w:type="character" w:styleId="af">
    <w:name w:val="page number"/>
    <w:rsid w:val="008F6D08"/>
  </w:style>
  <w:style w:type="character" w:customStyle="1" w:styleId="grame">
    <w:name w:val="grame"/>
    <w:rsid w:val="008F6D08"/>
  </w:style>
  <w:style w:type="paragraph" w:customStyle="1" w:styleId="Heading">
    <w:name w:val="Heading"/>
    <w:rsid w:val="008F6D08"/>
    <w:pPr>
      <w:widowControl w:val="0"/>
      <w:autoSpaceDE w:val="0"/>
      <w:autoSpaceDN w:val="0"/>
      <w:adjustRightInd w:val="0"/>
    </w:pPr>
    <w:rPr>
      <w:rFonts w:ascii="Arial" w:eastAsia="Times New Roman" w:hAnsi="Arial" w:cs="Arial"/>
      <w:b/>
      <w:bCs/>
      <w:sz w:val="22"/>
      <w:szCs w:val="22"/>
    </w:rPr>
  </w:style>
  <w:style w:type="paragraph" w:styleId="af0">
    <w:name w:val="Plain Text"/>
    <w:basedOn w:val="a"/>
    <w:link w:val="af1"/>
    <w:rsid w:val="008F6D08"/>
    <w:pPr>
      <w:ind w:firstLine="0"/>
      <w:jc w:val="left"/>
    </w:pPr>
    <w:rPr>
      <w:rFonts w:ascii="Courier New" w:eastAsia="Times New Roman" w:hAnsi="Courier New" w:cs="Courier New"/>
      <w:sz w:val="20"/>
      <w:szCs w:val="20"/>
    </w:rPr>
  </w:style>
  <w:style w:type="character" w:customStyle="1" w:styleId="af1">
    <w:name w:val="Текст Знак"/>
    <w:link w:val="af0"/>
    <w:rsid w:val="008F6D08"/>
    <w:rPr>
      <w:rFonts w:ascii="Courier New" w:eastAsia="Times New Roman" w:hAnsi="Courier New" w:cs="Courier New"/>
    </w:rPr>
  </w:style>
  <w:style w:type="paragraph" w:customStyle="1" w:styleId="ConsNonformat">
    <w:name w:val="ConsNonformat"/>
    <w:rsid w:val="008F6D08"/>
    <w:pPr>
      <w:widowControl w:val="0"/>
      <w:autoSpaceDE w:val="0"/>
      <w:autoSpaceDN w:val="0"/>
      <w:adjustRightInd w:val="0"/>
      <w:ind w:right="19772"/>
    </w:pPr>
    <w:rPr>
      <w:rFonts w:ascii="Courier New" w:eastAsia="Times New Roman" w:hAnsi="Courier New" w:cs="Courier New"/>
      <w:sz w:val="22"/>
      <w:szCs w:val="22"/>
    </w:rPr>
  </w:style>
  <w:style w:type="character" w:customStyle="1" w:styleId="spelle">
    <w:name w:val="spelle"/>
    <w:rsid w:val="008F6D08"/>
  </w:style>
  <w:style w:type="character" w:styleId="af2">
    <w:name w:val="Hyperlink"/>
    <w:uiPriority w:val="99"/>
    <w:rsid w:val="008F6D08"/>
    <w:rPr>
      <w:color w:val="000000"/>
      <w:u w:val="none"/>
      <w:effect w:val="none"/>
    </w:rPr>
  </w:style>
  <w:style w:type="paragraph" w:styleId="HTML">
    <w:name w:val="HTML Preformatted"/>
    <w:basedOn w:val="a"/>
    <w:link w:val="HTML0"/>
    <w:rsid w:val="008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link w:val="HTML"/>
    <w:rsid w:val="008F6D08"/>
    <w:rPr>
      <w:rFonts w:ascii="Courier New" w:eastAsia="Times New Roman" w:hAnsi="Courier New" w:cs="Courier New"/>
      <w:color w:val="000000"/>
    </w:rPr>
  </w:style>
  <w:style w:type="character" w:customStyle="1" w:styleId="f">
    <w:name w:val="f"/>
    <w:rsid w:val="008F6D08"/>
  </w:style>
  <w:style w:type="paragraph" w:styleId="af3">
    <w:name w:val="Body Text Indent"/>
    <w:basedOn w:val="a"/>
    <w:link w:val="af4"/>
    <w:rsid w:val="008F6D08"/>
    <w:pPr>
      <w:spacing w:after="120"/>
      <w:ind w:left="283" w:firstLine="0"/>
      <w:jc w:val="left"/>
    </w:pPr>
    <w:rPr>
      <w:rFonts w:ascii="Arial" w:eastAsia="Times New Roman" w:hAnsi="Arial" w:cs="Arial"/>
      <w:szCs w:val="24"/>
    </w:rPr>
  </w:style>
  <w:style w:type="character" w:customStyle="1" w:styleId="af4">
    <w:name w:val="Основной текст с отступом Знак"/>
    <w:link w:val="af3"/>
    <w:rsid w:val="008F6D08"/>
    <w:rPr>
      <w:rFonts w:ascii="Arial" w:eastAsia="Times New Roman" w:hAnsi="Arial" w:cs="Arial"/>
      <w:sz w:val="24"/>
      <w:szCs w:val="24"/>
    </w:rPr>
  </w:style>
  <w:style w:type="paragraph" w:customStyle="1" w:styleId="FR2">
    <w:name w:val="FR2"/>
    <w:rsid w:val="008F6D08"/>
    <w:pPr>
      <w:widowControl w:val="0"/>
      <w:overflowPunct w:val="0"/>
      <w:autoSpaceDE w:val="0"/>
      <w:autoSpaceDN w:val="0"/>
      <w:adjustRightInd w:val="0"/>
      <w:ind w:firstLine="560"/>
      <w:jc w:val="both"/>
      <w:textAlignment w:val="baseline"/>
    </w:pPr>
    <w:rPr>
      <w:rFonts w:ascii="Arial" w:eastAsia="Times New Roman" w:hAnsi="Arial" w:cs="Arial"/>
      <w:sz w:val="28"/>
      <w:szCs w:val="28"/>
    </w:rPr>
  </w:style>
  <w:style w:type="character" w:styleId="af5">
    <w:name w:val="Strong"/>
    <w:uiPriority w:val="22"/>
    <w:qFormat/>
    <w:rsid w:val="008F6D08"/>
    <w:rPr>
      <w:b/>
      <w:bCs/>
    </w:rPr>
  </w:style>
  <w:style w:type="paragraph" w:customStyle="1" w:styleId="text">
    <w:name w:val="text"/>
    <w:basedOn w:val="a"/>
    <w:next w:val="a"/>
    <w:rsid w:val="008F6D08"/>
    <w:pPr>
      <w:autoSpaceDE w:val="0"/>
      <w:autoSpaceDN w:val="0"/>
      <w:adjustRightInd w:val="0"/>
      <w:spacing w:before="28" w:after="28"/>
      <w:ind w:firstLine="0"/>
      <w:jc w:val="left"/>
    </w:pPr>
    <w:rPr>
      <w:rFonts w:ascii="Arial" w:eastAsia="Times New Roman" w:hAnsi="Arial" w:cs="Arial"/>
      <w:szCs w:val="24"/>
    </w:rPr>
  </w:style>
  <w:style w:type="paragraph" w:styleId="af6">
    <w:name w:val="Body Text"/>
    <w:basedOn w:val="a"/>
    <w:link w:val="af7"/>
    <w:rsid w:val="008F6D08"/>
    <w:pPr>
      <w:spacing w:after="120"/>
      <w:ind w:firstLine="0"/>
      <w:jc w:val="left"/>
    </w:pPr>
    <w:rPr>
      <w:rFonts w:ascii="Arial" w:eastAsia="Times New Roman" w:hAnsi="Arial" w:cs="Arial"/>
      <w:szCs w:val="24"/>
    </w:rPr>
  </w:style>
  <w:style w:type="character" w:customStyle="1" w:styleId="af7">
    <w:name w:val="Основной текст Знак"/>
    <w:link w:val="af6"/>
    <w:rsid w:val="008F6D08"/>
    <w:rPr>
      <w:rFonts w:ascii="Arial" w:eastAsia="Times New Roman" w:hAnsi="Arial" w:cs="Arial"/>
      <w:sz w:val="24"/>
      <w:szCs w:val="24"/>
    </w:rPr>
  </w:style>
  <w:style w:type="paragraph" w:styleId="25">
    <w:name w:val="List 2"/>
    <w:basedOn w:val="a"/>
    <w:rsid w:val="008F6D08"/>
    <w:pPr>
      <w:ind w:left="566" w:hanging="283"/>
      <w:jc w:val="left"/>
    </w:pPr>
    <w:rPr>
      <w:rFonts w:ascii="Arial" w:eastAsia="Times New Roman" w:hAnsi="Arial" w:cs="Arial"/>
      <w:sz w:val="20"/>
      <w:szCs w:val="20"/>
    </w:rPr>
  </w:style>
  <w:style w:type="paragraph" w:styleId="32">
    <w:name w:val="List 3"/>
    <w:basedOn w:val="a"/>
    <w:rsid w:val="008F6D08"/>
    <w:pPr>
      <w:ind w:left="849" w:hanging="283"/>
      <w:jc w:val="left"/>
    </w:pPr>
    <w:rPr>
      <w:rFonts w:ascii="Arial" w:eastAsia="Times New Roman" w:hAnsi="Arial" w:cs="Arial"/>
      <w:sz w:val="20"/>
      <w:szCs w:val="20"/>
    </w:rPr>
  </w:style>
  <w:style w:type="paragraph" w:customStyle="1" w:styleId="12">
    <w:name w:val="Знак1"/>
    <w:basedOn w:val="a"/>
    <w:rsid w:val="008F6D08"/>
    <w:pPr>
      <w:spacing w:line="240" w:lineRule="exact"/>
      <w:ind w:firstLine="0"/>
    </w:pPr>
    <w:rPr>
      <w:rFonts w:ascii="Arial" w:eastAsia="Times New Roman" w:hAnsi="Arial" w:cs="Arial"/>
      <w:szCs w:val="24"/>
      <w:lang w:val="en-US"/>
    </w:rPr>
  </w:style>
  <w:style w:type="paragraph" w:styleId="af8">
    <w:name w:val="Balloon Text"/>
    <w:basedOn w:val="a"/>
    <w:link w:val="af9"/>
    <w:semiHidden/>
    <w:rsid w:val="008F6D08"/>
    <w:pPr>
      <w:ind w:firstLine="0"/>
      <w:jc w:val="left"/>
    </w:pPr>
    <w:rPr>
      <w:rFonts w:ascii="Tahoma" w:eastAsia="Times New Roman" w:hAnsi="Tahoma" w:cs="Tahoma"/>
      <w:sz w:val="16"/>
      <w:szCs w:val="16"/>
    </w:rPr>
  </w:style>
  <w:style w:type="character" w:customStyle="1" w:styleId="af9">
    <w:name w:val="Текст выноски Знак"/>
    <w:link w:val="af8"/>
    <w:semiHidden/>
    <w:rsid w:val="008F6D08"/>
    <w:rPr>
      <w:rFonts w:ascii="Tahoma" w:eastAsia="Times New Roman" w:hAnsi="Tahoma" w:cs="Tahoma"/>
      <w:sz w:val="16"/>
      <w:szCs w:val="16"/>
    </w:rPr>
  </w:style>
  <w:style w:type="paragraph" w:styleId="26">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7"/>
    <w:rsid w:val="008F6D08"/>
    <w:pPr>
      <w:spacing w:after="120" w:line="480" w:lineRule="auto"/>
      <w:ind w:left="283" w:firstLine="0"/>
      <w:jc w:val="left"/>
    </w:pPr>
    <w:rPr>
      <w:rFonts w:ascii="Arial" w:eastAsia="Times New Roman" w:hAnsi="Arial" w:cs="Arial"/>
      <w:szCs w:val="24"/>
    </w:rPr>
  </w:style>
  <w:style w:type="character" w:customStyle="1" w:styleId="27">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link w:val="26"/>
    <w:rsid w:val="008F6D08"/>
    <w:rPr>
      <w:rFonts w:ascii="Arial" w:eastAsia="Times New Roman" w:hAnsi="Arial" w:cs="Arial"/>
      <w:sz w:val="24"/>
      <w:szCs w:val="24"/>
    </w:rPr>
  </w:style>
  <w:style w:type="paragraph" w:styleId="28">
    <w:name w:val="Body Text 2"/>
    <w:basedOn w:val="a"/>
    <w:link w:val="29"/>
    <w:rsid w:val="008F6D08"/>
    <w:pPr>
      <w:spacing w:after="120" w:line="480" w:lineRule="auto"/>
      <w:ind w:firstLine="0"/>
      <w:jc w:val="left"/>
    </w:pPr>
    <w:rPr>
      <w:rFonts w:ascii="Arial" w:eastAsia="Times New Roman" w:hAnsi="Arial" w:cs="Arial"/>
      <w:szCs w:val="24"/>
    </w:rPr>
  </w:style>
  <w:style w:type="character" w:customStyle="1" w:styleId="29">
    <w:name w:val="Основной текст 2 Знак"/>
    <w:link w:val="28"/>
    <w:rsid w:val="008F6D08"/>
    <w:rPr>
      <w:rFonts w:ascii="Arial" w:eastAsia="Times New Roman" w:hAnsi="Arial" w:cs="Arial"/>
      <w:sz w:val="24"/>
      <w:szCs w:val="24"/>
    </w:rPr>
  </w:style>
  <w:style w:type="character" w:customStyle="1" w:styleId="S1">
    <w:name w:val="S_Маркированный Знак1"/>
    <w:link w:val="S"/>
    <w:locked/>
    <w:rsid w:val="008F6D08"/>
    <w:rPr>
      <w:sz w:val="24"/>
      <w:szCs w:val="24"/>
    </w:rPr>
  </w:style>
  <w:style w:type="paragraph" w:customStyle="1" w:styleId="S">
    <w:name w:val="S_Маркированный"/>
    <w:basedOn w:val="afa"/>
    <w:link w:val="S1"/>
    <w:autoRedefine/>
    <w:rsid w:val="008F6D08"/>
    <w:pPr>
      <w:tabs>
        <w:tab w:val="left" w:pos="992"/>
      </w:tabs>
      <w:spacing w:line="360" w:lineRule="auto"/>
      <w:ind w:left="0" w:firstLine="709"/>
      <w:jc w:val="both"/>
    </w:pPr>
    <w:rPr>
      <w:rFonts w:ascii="Calibri" w:eastAsia="Calibri" w:hAnsi="Calibri" w:cs="Times New Roman"/>
    </w:rPr>
  </w:style>
  <w:style w:type="paragraph" w:styleId="afa">
    <w:name w:val="List Bullet"/>
    <w:basedOn w:val="a"/>
    <w:rsid w:val="008F6D08"/>
    <w:pPr>
      <w:ind w:left="1069" w:hanging="360"/>
      <w:jc w:val="left"/>
    </w:pPr>
    <w:rPr>
      <w:rFonts w:ascii="Arial" w:eastAsia="Times New Roman" w:hAnsi="Arial" w:cs="Arial"/>
      <w:szCs w:val="24"/>
    </w:rPr>
  </w:style>
  <w:style w:type="paragraph" w:customStyle="1" w:styleId="S0">
    <w:name w:val="S_Обычный"/>
    <w:basedOn w:val="a"/>
    <w:link w:val="S2"/>
    <w:rsid w:val="008F6D08"/>
    <w:pPr>
      <w:spacing w:line="360" w:lineRule="auto"/>
      <w:ind w:firstLine="709"/>
    </w:pPr>
    <w:rPr>
      <w:rFonts w:ascii="Arial" w:eastAsia="Times New Roman" w:hAnsi="Arial" w:cs="Arial"/>
      <w:szCs w:val="24"/>
    </w:rPr>
  </w:style>
  <w:style w:type="character" w:customStyle="1" w:styleId="S2">
    <w:name w:val="S_Обычный Знак"/>
    <w:link w:val="S0"/>
    <w:locked/>
    <w:rsid w:val="008F6D08"/>
    <w:rPr>
      <w:rFonts w:ascii="Arial" w:eastAsia="Times New Roman" w:hAnsi="Arial" w:cs="Arial"/>
      <w:sz w:val="24"/>
      <w:szCs w:val="24"/>
    </w:rPr>
  </w:style>
  <w:style w:type="paragraph" w:customStyle="1" w:styleId="S3">
    <w:name w:val="S_Таблица"/>
    <w:basedOn w:val="a"/>
    <w:link w:val="S4"/>
    <w:autoRedefine/>
    <w:rsid w:val="008F6D08"/>
    <w:pPr>
      <w:widowControl w:val="0"/>
      <w:tabs>
        <w:tab w:val="num" w:pos="1440"/>
      </w:tabs>
      <w:ind w:firstLine="0"/>
      <w:jc w:val="right"/>
    </w:pPr>
    <w:rPr>
      <w:rFonts w:ascii="Arial" w:eastAsia="Times New Roman" w:hAnsi="Arial" w:cs="Arial"/>
      <w:color w:val="008000"/>
      <w:szCs w:val="24"/>
    </w:rPr>
  </w:style>
  <w:style w:type="character" w:customStyle="1" w:styleId="S4">
    <w:name w:val="S_Таблица Знак"/>
    <w:link w:val="S3"/>
    <w:locked/>
    <w:rsid w:val="008F6D08"/>
    <w:rPr>
      <w:rFonts w:ascii="Arial" w:eastAsia="Times New Roman" w:hAnsi="Arial" w:cs="Arial"/>
      <w:color w:val="008000"/>
      <w:sz w:val="24"/>
      <w:szCs w:val="24"/>
      <w:lang w:eastAsia="en-US"/>
    </w:rPr>
  </w:style>
  <w:style w:type="character" w:customStyle="1" w:styleId="S5">
    <w:name w:val="S_Обычный в таблице Знак"/>
    <w:link w:val="S6"/>
    <w:locked/>
    <w:rsid w:val="008F6D08"/>
    <w:rPr>
      <w:sz w:val="24"/>
      <w:szCs w:val="24"/>
      <w:lang w:eastAsia="en-US"/>
    </w:rPr>
  </w:style>
  <w:style w:type="paragraph" w:customStyle="1" w:styleId="S6">
    <w:name w:val="S_Обычный в таблице"/>
    <w:basedOn w:val="a"/>
    <w:link w:val="S5"/>
    <w:rsid w:val="008F6D08"/>
    <w:pPr>
      <w:ind w:firstLine="0"/>
      <w:jc w:val="center"/>
    </w:pPr>
    <w:rPr>
      <w:szCs w:val="24"/>
    </w:rPr>
  </w:style>
  <w:style w:type="paragraph" w:customStyle="1" w:styleId="afb">
    <w:name w:val="Примечание"/>
    <w:basedOn w:val="a"/>
    <w:rsid w:val="008F6D08"/>
    <w:pPr>
      <w:ind w:firstLine="567"/>
    </w:pPr>
    <w:rPr>
      <w:rFonts w:ascii="Arial" w:eastAsia="Times New Roman" w:hAnsi="Arial" w:cs="Arial"/>
      <w:sz w:val="20"/>
      <w:szCs w:val="20"/>
    </w:rPr>
  </w:style>
  <w:style w:type="paragraph" w:customStyle="1" w:styleId="ConsCell">
    <w:name w:val="ConsCell"/>
    <w:rsid w:val="008F6D08"/>
    <w:pPr>
      <w:widowControl w:val="0"/>
      <w:autoSpaceDE w:val="0"/>
      <w:autoSpaceDN w:val="0"/>
      <w:adjustRightInd w:val="0"/>
      <w:ind w:right="19772"/>
    </w:pPr>
    <w:rPr>
      <w:rFonts w:ascii="Arial" w:eastAsia="Times New Roman" w:hAnsi="Arial" w:cs="Arial"/>
      <w:sz w:val="22"/>
      <w:szCs w:val="22"/>
    </w:rPr>
  </w:style>
  <w:style w:type="paragraph" w:styleId="afc">
    <w:name w:val="annotation text"/>
    <w:basedOn w:val="a"/>
    <w:link w:val="afd"/>
    <w:semiHidden/>
    <w:rsid w:val="008F6D08"/>
    <w:pPr>
      <w:ind w:firstLine="0"/>
      <w:jc w:val="left"/>
    </w:pPr>
    <w:rPr>
      <w:rFonts w:ascii="Arial" w:eastAsia="Times New Roman" w:hAnsi="Arial" w:cs="Arial"/>
      <w:sz w:val="20"/>
      <w:szCs w:val="20"/>
    </w:rPr>
  </w:style>
  <w:style w:type="character" w:customStyle="1" w:styleId="afd">
    <w:name w:val="Текст примечания Знак"/>
    <w:link w:val="afc"/>
    <w:semiHidden/>
    <w:rsid w:val="008F6D08"/>
    <w:rPr>
      <w:rFonts w:ascii="Arial" w:eastAsia="Times New Roman" w:hAnsi="Arial" w:cs="Arial"/>
    </w:rPr>
  </w:style>
  <w:style w:type="paragraph" w:customStyle="1" w:styleId="afe">
    <w:name w:val="приложения рнгп"/>
    <w:basedOn w:val="22"/>
    <w:autoRedefine/>
    <w:rsid w:val="008F6D08"/>
    <w:pPr>
      <w:keepNext w:val="0"/>
      <w:widowControl w:val="0"/>
      <w:tabs>
        <w:tab w:val="left" w:pos="992"/>
      </w:tabs>
      <w:spacing w:before="0" w:line="239" w:lineRule="auto"/>
      <w:ind w:firstLine="709"/>
      <w:jc w:val="right"/>
    </w:pPr>
    <w:rPr>
      <w:rFonts w:cs="Times New Roman"/>
      <w:bCs w:val="0"/>
      <w:i/>
      <w:iCs w:val="0"/>
      <w:sz w:val="24"/>
      <w:szCs w:val="24"/>
      <w:lang w:eastAsia="en-US"/>
    </w:rPr>
  </w:style>
  <w:style w:type="paragraph" w:styleId="33">
    <w:name w:val="Body Text Indent 3"/>
    <w:basedOn w:val="a"/>
    <w:link w:val="34"/>
    <w:rsid w:val="008F6D08"/>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link w:val="33"/>
    <w:rsid w:val="008F6D08"/>
    <w:rPr>
      <w:rFonts w:ascii="Arial" w:eastAsia="Times New Roman" w:hAnsi="Arial" w:cs="Arial"/>
      <w:sz w:val="16"/>
      <w:szCs w:val="16"/>
    </w:rPr>
  </w:style>
  <w:style w:type="paragraph" w:styleId="2a">
    <w:name w:val="List Continue 2"/>
    <w:basedOn w:val="a"/>
    <w:rsid w:val="008F6D08"/>
    <w:pPr>
      <w:spacing w:after="120"/>
      <w:ind w:left="566" w:firstLine="0"/>
      <w:jc w:val="left"/>
    </w:pPr>
    <w:rPr>
      <w:rFonts w:ascii="Arial" w:eastAsia="Times New Roman" w:hAnsi="Arial" w:cs="Arial"/>
      <w:szCs w:val="24"/>
    </w:rPr>
  </w:style>
  <w:style w:type="paragraph" w:styleId="35">
    <w:name w:val="List Continue 3"/>
    <w:basedOn w:val="a"/>
    <w:rsid w:val="008F6D08"/>
    <w:pPr>
      <w:spacing w:after="120"/>
      <w:ind w:left="849" w:firstLine="0"/>
      <w:jc w:val="left"/>
    </w:pPr>
    <w:rPr>
      <w:rFonts w:ascii="Arial" w:eastAsia="Times New Roman" w:hAnsi="Arial" w:cs="Arial"/>
      <w:szCs w:val="24"/>
    </w:rPr>
  </w:style>
  <w:style w:type="paragraph" w:customStyle="1" w:styleId="13">
    <w:name w:val="Стиль1"/>
    <w:basedOn w:val="a"/>
    <w:rsid w:val="008F6D08"/>
    <w:pPr>
      <w:ind w:firstLine="0"/>
      <w:jc w:val="center"/>
    </w:pPr>
    <w:rPr>
      <w:rFonts w:ascii="Arial" w:eastAsia="Times New Roman" w:hAnsi="Arial" w:cs="Arial"/>
      <w:sz w:val="20"/>
      <w:szCs w:val="20"/>
    </w:rPr>
  </w:style>
  <w:style w:type="paragraph" w:customStyle="1" w:styleId="textn">
    <w:name w:val="textn"/>
    <w:basedOn w:val="a"/>
    <w:rsid w:val="008F6D08"/>
    <w:pPr>
      <w:spacing w:before="100" w:beforeAutospacing="1" w:after="100" w:afterAutospacing="1"/>
      <w:ind w:firstLine="0"/>
      <w:jc w:val="left"/>
    </w:pPr>
    <w:rPr>
      <w:rFonts w:ascii="Arial" w:eastAsia="Times New Roman" w:hAnsi="Arial" w:cs="Arial"/>
      <w:szCs w:val="24"/>
    </w:rPr>
  </w:style>
  <w:style w:type="paragraph" w:customStyle="1" w:styleId="2b">
    <w:name w:val="Знак2"/>
    <w:basedOn w:val="a"/>
    <w:rsid w:val="008F6D08"/>
    <w:pPr>
      <w:spacing w:line="240" w:lineRule="exact"/>
      <w:ind w:firstLine="0"/>
    </w:pPr>
    <w:rPr>
      <w:rFonts w:ascii="Arial" w:eastAsia="Times New Roman" w:hAnsi="Arial" w:cs="Arial"/>
      <w:szCs w:val="24"/>
      <w:lang w:val="en-US"/>
    </w:rPr>
  </w:style>
  <w:style w:type="character" w:customStyle="1" w:styleId="FontStyle11">
    <w:name w:val="Font Style11"/>
    <w:rsid w:val="008F6D08"/>
    <w:rPr>
      <w:rFonts w:ascii="Times New Roman" w:hAnsi="Times New Roman" w:cs="Times New Roman"/>
      <w:sz w:val="26"/>
      <w:szCs w:val="26"/>
    </w:rPr>
  </w:style>
  <w:style w:type="paragraph" w:customStyle="1" w:styleId="36">
    <w:name w:val="Знак3"/>
    <w:basedOn w:val="a"/>
    <w:rsid w:val="008F6D08"/>
    <w:pPr>
      <w:spacing w:line="240" w:lineRule="exact"/>
      <w:ind w:firstLine="0"/>
    </w:pPr>
    <w:rPr>
      <w:rFonts w:ascii="Arial" w:eastAsia="Times New Roman" w:hAnsi="Arial" w:cs="Arial"/>
      <w:szCs w:val="24"/>
      <w:lang w:val="en-US"/>
    </w:rPr>
  </w:style>
  <w:style w:type="paragraph" w:customStyle="1" w:styleId="4">
    <w:name w:val="Знак4"/>
    <w:basedOn w:val="a"/>
    <w:rsid w:val="008F6D08"/>
    <w:pPr>
      <w:spacing w:line="240" w:lineRule="exact"/>
      <w:ind w:firstLine="0"/>
    </w:pPr>
    <w:rPr>
      <w:rFonts w:ascii="Arial" w:eastAsia="Times New Roman" w:hAnsi="Arial" w:cs="Arial"/>
      <w:szCs w:val="24"/>
      <w:lang w:val="en-US"/>
    </w:rPr>
  </w:style>
  <w:style w:type="paragraph" w:customStyle="1" w:styleId="5">
    <w:name w:val="Знак5"/>
    <w:basedOn w:val="a"/>
    <w:rsid w:val="008F6D08"/>
    <w:pPr>
      <w:spacing w:line="240" w:lineRule="exact"/>
      <w:ind w:firstLine="0"/>
    </w:pPr>
    <w:rPr>
      <w:rFonts w:ascii="Arial" w:eastAsia="Times New Roman" w:hAnsi="Arial" w:cs="Arial"/>
      <w:szCs w:val="24"/>
      <w:lang w:val="en-US"/>
    </w:rPr>
  </w:style>
  <w:style w:type="paragraph" w:customStyle="1" w:styleId="6">
    <w:name w:val="Знак6"/>
    <w:basedOn w:val="a"/>
    <w:rsid w:val="008F6D08"/>
    <w:pPr>
      <w:spacing w:line="240" w:lineRule="exact"/>
      <w:ind w:firstLine="0"/>
    </w:pPr>
    <w:rPr>
      <w:rFonts w:ascii="Arial" w:eastAsia="Times New Roman" w:hAnsi="Arial" w:cs="Arial"/>
      <w:szCs w:val="24"/>
      <w:lang w:val="en-US"/>
    </w:rPr>
  </w:style>
  <w:style w:type="paragraph" w:customStyle="1" w:styleId="7">
    <w:name w:val="Знак7"/>
    <w:basedOn w:val="a"/>
    <w:rsid w:val="008F6D08"/>
    <w:pPr>
      <w:spacing w:line="240" w:lineRule="exact"/>
      <w:ind w:firstLine="0"/>
    </w:pPr>
    <w:rPr>
      <w:rFonts w:ascii="Arial" w:eastAsia="Times New Roman" w:hAnsi="Arial" w:cs="Arial"/>
      <w:szCs w:val="24"/>
      <w:lang w:val="en-US"/>
    </w:rPr>
  </w:style>
  <w:style w:type="paragraph" w:customStyle="1" w:styleId="8">
    <w:name w:val="Знак8"/>
    <w:basedOn w:val="a"/>
    <w:rsid w:val="008F6D08"/>
    <w:pPr>
      <w:spacing w:line="240" w:lineRule="exact"/>
      <w:ind w:firstLine="0"/>
    </w:pPr>
    <w:rPr>
      <w:rFonts w:ascii="Arial" w:eastAsia="Times New Roman" w:hAnsi="Arial" w:cs="Arial"/>
      <w:szCs w:val="24"/>
      <w:lang w:val="en-US"/>
    </w:rPr>
  </w:style>
  <w:style w:type="paragraph" w:customStyle="1" w:styleId="9">
    <w:name w:val="Знак9"/>
    <w:basedOn w:val="a"/>
    <w:rsid w:val="008F6D08"/>
    <w:pPr>
      <w:spacing w:line="240" w:lineRule="exact"/>
      <w:ind w:firstLine="0"/>
    </w:pPr>
    <w:rPr>
      <w:rFonts w:ascii="Arial" w:eastAsia="Times New Roman" w:hAnsi="Arial" w:cs="Arial"/>
      <w:szCs w:val="24"/>
      <w:lang w:val="en-US"/>
    </w:rPr>
  </w:style>
  <w:style w:type="character" w:customStyle="1" w:styleId="apple-style-span">
    <w:name w:val="apple-style-span"/>
    <w:rsid w:val="008F6D08"/>
  </w:style>
  <w:style w:type="paragraph" w:customStyle="1" w:styleId="100">
    <w:name w:val="Знак10"/>
    <w:basedOn w:val="a"/>
    <w:rsid w:val="008F6D08"/>
    <w:pPr>
      <w:spacing w:line="240" w:lineRule="exact"/>
      <w:ind w:firstLine="0"/>
    </w:pPr>
    <w:rPr>
      <w:rFonts w:ascii="Arial" w:eastAsia="Times New Roman" w:hAnsi="Arial" w:cs="Arial"/>
      <w:szCs w:val="24"/>
      <w:lang w:val="en-US"/>
    </w:rPr>
  </w:style>
  <w:style w:type="paragraph" w:customStyle="1" w:styleId="FORMATTEXT">
    <w:name w:val=".FORMATTEXT"/>
    <w:rsid w:val="008F6D08"/>
    <w:pPr>
      <w:widowControl w:val="0"/>
      <w:autoSpaceDE w:val="0"/>
      <w:autoSpaceDN w:val="0"/>
      <w:adjustRightInd w:val="0"/>
    </w:pPr>
    <w:rPr>
      <w:rFonts w:eastAsia="Times New Roman"/>
      <w:sz w:val="24"/>
      <w:szCs w:val="24"/>
    </w:rPr>
  </w:style>
  <w:style w:type="paragraph" w:customStyle="1" w:styleId="14">
    <w:name w:val="Знак1 Знак Знак Знак"/>
    <w:basedOn w:val="a"/>
    <w:rsid w:val="008F6D08"/>
    <w:pPr>
      <w:ind w:firstLine="0"/>
      <w:jc w:val="left"/>
    </w:pPr>
    <w:rPr>
      <w:rFonts w:ascii="Verdana" w:eastAsia="Times New Roman" w:hAnsi="Verdana" w:cs="Verdana"/>
      <w:sz w:val="20"/>
      <w:szCs w:val="20"/>
      <w:lang w:val="en-US"/>
    </w:rPr>
  </w:style>
  <w:style w:type="paragraph" w:customStyle="1" w:styleId="120">
    <w:name w:val="Знак12"/>
    <w:basedOn w:val="a"/>
    <w:rsid w:val="008F6D08"/>
    <w:pPr>
      <w:spacing w:line="240" w:lineRule="exact"/>
      <w:ind w:firstLine="0"/>
    </w:pPr>
    <w:rPr>
      <w:rFonts w:eastAsia="Times New Roman"/>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8F6D08"/>
    <w:pPr>
      <w:ind w:firstLine="0"/>
      <w:jc w:val="left"/>
    </w:pPr>
    <w:rPr>
      <w:rFonts w:ascii="Verdana" w:eastAsia="Times New Roman" w:hAnsi="Verdana" w:cs="Verdana"/>
      <w:sz w:val="20"/>
      <w:szCs w:val="20"/>
      <w:lang w:val="en-US"/>
    </w:rPr>
  </w:style>
  <w:style w:type="paragraph" w:customStyle="1" w:styleId="formattext0">
    <w:name w:val="formattext"/>
    <w:basedOn w:val="a"/>
    <w:rsid w:val="008F6D08"/>
    <w:pPr>
      <w:spacing w:before="100" w:beforeAutospacing="1" w:after="100" w:afterAutospacing="1"/>
      <w:ind w:firstLine="0"/>
      <w:jc w:val="left"/>
    </w:pPr>
    <w:rPr>
      <w:rFonts w:eastAsia="Times New Roman"/>
      <w:szCs w:val="24"/>
    </w:rPr>
  </w:style>
  <w:style w:type="character" w:customStyle="1" w:styleId="text11">
    <w:name w:val="text11"/>
    <w:rsid w:val="008F6D08"/>
    <w:rPr>
      <w:b/>
      <w:bCs/>
      <w:color w:val="333333"/>
      <w:sz w:val="20"/>
      <w:szCs w:val="20"/>
      <w:u w:val="single"/>
    </w:rPr>
  </w:style>
  <w:style w:type="paragraph" w:customStyle="1" w:styleId="15">
    <w:name w:val="Обычный1"/>
    <w:rsid w:val="008F6D08"/>
    <w:pPr>
      <w:widowControl w:val="0"/>
      <w:spacing w:line="260" w:lineRule="auto"/>
      <w:ind w:firstLine="220"/>
      <w:jc w:val="both"/>
    </w:pPr>
    <w:rPr>
      <w:rFonts w:ascii="Arial" w:eastAsia="Times New Roman" w:hAnsi="Arial"/>
      <w:b/>
      <w:snapToGrid w:val="0"/>
      <w:sz w:val="18"/>
      <w:szCs w:val="22"/>
    </w:rPr>
  </w:style>
  <w:style w:type="character" w:customStyle="1" w:styleId="highlighthighlightactive">
    <w:name w:val="highlight highlight_active"/>
    <w:rsid w:val="008F6D08"/>
  </w:style>
  <w:style w:type="character" w:customStyle="1" w:styleId="context">
    <w:name w:val="context"/>
    <w:rsid w:val="008F6D08"/>
  </w:style>
  <w:style w:type="character" w:customStyle="1" w:styleId="contextcurrent">
    <w:name w:val="context_current"/>
    <w:rsid w:val="008F6D08"/>
  </w:style>
  <w:style w:type="paragraph" w:customStyle="1" w:styleId="11Char">
    <w:name w:val="Знак1 Знак Знак Знак Знак Знак Знак Знак Знак1 Char"/>
    <w:basedOn w:val="a"/>
    <w:rsid w:val="008F6D08"/>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8F6D08"/>
    <w:pPr>
      <w:numPr>
        <w:numId w:val="1"/>
      </w:numPr>
      <w:jc w:val="left"/>
    </w:pPr>
    <w:rPr>
      <w:rFonts w:eastAsia="Times New Roman"/>
      <w:szCs w:val="24"/>
    </w:rPr>
  </w:style>
  <w:style w:type="character" w:customStyle="1" w:styleId="WW8Num4z1">
    <w:name w:val="WW8Num4z1"/>
    <w:rsid w:val="008F6D08"/>
    <w:rPr>
      <w:rFonts w:ascii="Courier New" w:hAnsi="Courier New" w:cs="Courier New"/>
    </w:rPr>
  </w:style>
  <w:style w:type="paragraph" w:customStyle="1" w:styleId="16">
    <w:name w:val="Знак Знак1 Знак"/>
    <w:basedOn w:val="a"/>
    <w:rsid w:val="008F6D08"/>
    <w:pPr>
      <w:spacing w:after="160" w:line="240" w:lineRule="exact"/>
      <w:ind w:firstLine="0"/>
      <w:jc w:val="left"/>
    </w:pPr>
    <w:rPr>
      <w:rFonts w:ascii="Verdana" w:eastAsia="Times New Roman" w:hAnsi="Verdana"/>
      <w:szCs w:val="24"/>
      <w:lang w:val="en-US"/>
    </w:rPr>
  </w:style>
  <w:style w:type="character" w:customStyle="1" w:styleId="match">
    <w:name w:val="match"/>
    <w:rsid w:val="008F6D08"/>
  </w:style>
  <w:style w:type="character" w:customStyle="1" w:styleId="visited">
    <w:name w:val="visited"/>
    <w:rsid w:val="008F6D08"/>
  </w:style>
  <w:style w:type="paragraph" w:customStyle="1" w:styleId="formattexttopleveltext">
    <w:name w:val="formattext topleveltext"/>
    <w:basedOn w:val="a"/>
    <w:rsid w:val="008F6D08"/>
    <w:pPr>
      <w:spacing w:before="100" w:beforeAutospacing="1" w:after="100" w:afterAutospacing="1"/>
      <w:ind w:firstLine="0"/>
      <w:jc w:val="left"/>
    </w:pPr>
    <w:rPr>
      <w:rFonts w:eastAsia="Times New Roman"/>
      <w:szCs w:val="24"/>
    </w:rPr>
  </w:style>
  <w:style w:type="character" w:customStyle="1" w:styleId="FontStyle15">
    <w:name w:val="Font Style15"/>
    <w:rsid w:val="008F6D08"/>
    <w:rPr>
      <w:rFonts w:ascii="Times New Roman" w:hAnsi="Times New Roman" w:cs="Times New Roman"/>
      <w:sz w:val="24"/>
      <w:szCs w:val="24"/>
    </w:rPr>
  </w:style>
  <w:style w:type="paragraph" w:customStyle="1" w:styleId="Style9">
    <w:name w:val="Style9"/>
    <w:basedOn w:val="a"/>
    <w:rsid w:val="008F6D08"/>
    <w:pPr>
      <w:widowControl w:val="0"/>
      <w:autoSpaceDE w:val="0"/>
      <w:autoSpaceDN w:val="0"/>
      <w:adjustRightInd w:val="0"/>
      <w:spacing w:line="331" w:lineRule="exact"/>
      <w:ind w:firstLine="734"/>
    </w:pPr>
    <w:rPr>
      <w:rFonts w:eastAsia="Times New Roman"/>
      <w:szCs w:val="24"/>
    </w:rPr>
  </w:style>
  <w:style w:type="paragraph" w:customStyle="1" w:styleId="2c">
    <w:name w:val="Знак Знак Знак2 Знак Знак Знак Знак Знак Знак Знак"/>
    <w:basedOn w:val="a"/>
    <w:rsid w:val="008F6D08"/>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8F6D08"/>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8F6D08"/>
    <w:pPr>
      <w:spacing w:before="100" w:beforeAutospacing="1" w:after="100" w:afterAutospacing="1"/>
      <w:ind w:firstLine="0"/>
      <w:jc w:val="left"/>
    </w:pPr>
    <w:rPr>
      <w:rFonts w:ascii="Arial" w:eastAsia="Times New Roman" w:hAnsi="Arial" w:cs="Arial"/>
      <w:color w:val="000000"/>
      <w:szCs w:val="24"/>
    </w:rPr>
  </w:style>
  <w:style w:type="paragraph" w:customStyle="1" w:styleId="txt">
    <w:name w:val="txt"/>
    <w:basedOn w:val="a"/>
    <w:rsid w:val="008F6D08"/>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8F6D08"/>
    <w:pPr>
      <w:ind w:firstLine="0"/>
      <w:jc w:val="left"/>
    </w:pPr>
    <w:rPr>
      <w:rFonts w:ascii="Arial" w:eastAsia="Times New Roman" w:hAnsi="Arial" w:cs="Arial"/>
      <w:b/>
      <w:bCs/>
    </w:rPr>
  </w:style>
  <w:style w:type="paragraph" w:customStyle="1" w:styleId="western">
    <w:name w:val="western"/>
    <w:basedOn w:val="a"/>
    <w:rsid w:val="008F6D08"/>
    <w:pPr>
      <w:spacing w:before="100" w:beforeAutospacing="1" w:after="100" w:afterAutospacing="1"/>
      <w:ind w:firstLine="0"/>
      <w:jc w:val="left"/>
    </w:pPr>
    <w:rPr>
      <w:rFonts w:eastAsia="Times New Roman"/>
      <w:szCs w:val="24"/>
    </w:rPr>
  </w:style>
  <w:style w:type="character" w:customStyle="1" w:styleId="Normal">
    <w:name w:val="Normal Знак"/>
    <w:locked/>
    <w:rsid w:val="008F6D08"/>
    <w:rPr>
      <w:sz w:val="24"/>
      <w:szCs w:val="24"/>
      <w:lang w:val="ru-RU" w:eastAsia="ru-RU"/>
    </w:rPr>
  </w:style>
  <w:style w:type="paragraph" w:customStyle="1" w:styleId="ConsTitle">
    <w:name w:val="ConsTitle"/>
    <w:rsid w:val="008F6D08"/>
    <w:pPr>
      <w:widowControl w:val="0"/>
      <w:autoSpaceDE w:val="0"/>
      <w:autoSpaceDN w:val="0"/>
      <w:adjustRightInd w:val="0"/>
    </w:pPr>
    <w:rPr>
      <w:rFonts w:ascii="Arial" w:eastAsia="Times New Roman" w:hAnsi="Arial" w:cs="Arial"/>
      <w:b/>
      <w:bCs/>
      <w:sz w:val="16"/>
      <w:szCs w:val="16"/>
    </w:rPr>
  </w:style>
  <w:style w:type="paragraph" w:customStyle="1" w:styleId="FR1">
    <w:name w:val="FR1"/>
    <w:rsid w:val="008F6D08"/>
    <w:pPr>
      <w:widowControl w:val="0"/>
      <w:autoSpaceDE w:val="0"/>
      <w:autoSpaceDN w:val="0"/>
      <w:adjustRightInd w:val="0"/>
    </w:pPr>
    <w:rPr>
      <w:rFonts w:eastAsia="Times New Roman"/>
      <w:sz w:val="16"/>
      <w:szCs w:val="16"/>
    </w:rPr>
  </w:style>
  <w:style w:type="paragraph" w:customStyle="1" w:styleId="50">
    <w:name w:val="çàãîëîâîê 5"/>
    <w:basedOn w:val="a"/>
    <w:next w:val="a"/>
    <w:rsid w:val="008F6D08"/>
    <w:pPr>
      <w:keepNext/>
      <w:ind w:firstLine="0"/>
      <w:jc w:val="center"/>
    </w:pPr>
    <w:rPr>
      <w:rFonts w:eastAsia="Times New Roman"/>
      <w:szCs w:val="24"/>
    </w:rPr>
  </w:style>
  <w:style w:type="paragraph" w:customStyle="1" w:styleId="Normal10-022">
    <w:name w:val="Стиль Normal + 10 пт полужирный По центру Слева:  -02 см Справ...2"/>
    <w:basedOn w:val="a"/>
    <w:link w:val="Normal10-0220"/>
    <w:rsid w:val="008F6D08"/>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8F6D08"/>
    <w:rPr>
      <w:rFonts w:ascii="Times New Roman" w:eastAsia="Times New Roman" w:hAnsi="Times New Roman"/>
      <w:b/>
      <w:bCs/>
    </w:rPr>
  </w:style>
  <w:style w:type="character" w:customStyle="1" w:styleId="FontStyle88">
    <w:name w:val="Font Style88"/>
    <w:rsid w:val="008F6D08"/>
    <w:rPr>
      <w:rFonts w:ascii="Times New Roman" w:hAnsi="Times New Roman" w:cs="Times New Roman"/>
      <w:sz w:val="22"/>
      <w:szCs w:val="22"/>
    </w:rPr>
  </w:style>
  <w:style w:type="paragraph" w:customStyle="1" w:styleId="111">
    <w:name w:val="Знак11"/>
    <w:basedOn w:val="a"/>
    <w:rsid w:val="008F6D08"/>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8F6D08"/>
    <w:pPr>
      <w:ind w:firstLine="0"/>
      <w:jc w:val="left"/>
    </w:pPr>
    <w:rPr>
      <w:rFonts w:ascii="Verdana" w:eastAsia="Times New Roman" w:hAnsi="Verdana" w:cs="Verdana"/>
      <w:sz w:val="20"/>
      <w:szCs w:val="20"/>
      <w:lang w:val="en-US"/>
    </w:rPr>
  </w:style>
  <w:style w:type="character" w:styleId="aff1">
    <w:name w:val="FollowedHyperlink"/>
    <w:rsid w:val="008F6D08"/>
    <w:rPr>
      <w:color w:val="800080"/>
      <w:u w:val="single"/>
    </w:rPr>
  </w:style>
  <w:style w:type="paragraph" w:customStyle="1" w:styleId="17">
    <w:name w:val="Знак1 Знак Знак Знак Знак Знак Знак Знак Знак Знак Знак Знак Знак"/>
    <w:basedOn w:val="a"/>
    <w:rsid w:val="008F6D08"/>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8F6D08"/>
    <w:pPr>
      <w:spacing w:after="160" w:line="240" w:lineRule="exact"/>
      <w:ind w:firstLine="0"/>
      <w:jc w:val="left"/>
    </w:pPr>
    <w:rPr>
      <w:rFonts w:ascii="Verdana" w:eastAsia="Times New Roman" w:hAnsi="Verdana"/>
      <w:szCs w:val="24"/>
      <w:lang w:val="en-US"/>
    </w:rPr>
  </w:style>
  <w:style w:type="character" w:customStyle="1" w:styleId="nobase">
    <w:name w:val="nobase"/>
    <w:rsid w:val="008F6D08"/>
  </w:style>
  <w:style w:type="paragraph" w:customStyle="1" w:styleId="210">
    <w:name w:val="Знак Знак Знак2 Знак Знак Знак Знак Знак Знак Знак1"/>
    <w:basedOn w:val="a"/>
    <w:rsid w:val="008F6D08"/>
    <w:pPr>
      <w:ind w:firstLine="0"/>
      <w:jc w:val="left"/>
    </w:pPr>
    <w:rPr>
      <w:rFonts w:ascii="Verdana" w:eastAsia="Times New Roman" w:hAnsi="Verdana" w:cs="Verdana"/>
      <w:sz w:val="20"/>
      <w:szCs w:val="20"/>
      <w:lang w:val="en-US"/>
    </w:rPr>
  </w:style>
  <w:style w:type="paragraph" w:styleId="aff2">
    <w:name w:val="List Paragraph"/>
    <w:basedOn w:val="a"/>
    <w:link w:val="aff3"/>
    <w:uiPriority w:val="34"/>
    <w:qFormat/>
    <w:rsid w:val="008F6D08"/>
    <w:pPr>
      <w:ind w:left="720" w:firstLine="709"/>
    </w:pPr>
  </w:style>
  <w:style w:type="paragraph" w:styleId="aff4">
    <w:name w:val="Document Map"/>
    <w:basedOn w:val="a"/>
    <w:link w:val="aff5"/>
    <w:rsid w:val="008F6D08"/>
    <w:pPr>
      <w:widowControl w:val="0"/>
      <w:ind w:firstLine="220"/>
    </w:pPr>
    <w:rPr>
      <w:rFonts w:ascii="Tahoma" w:eastAsia="Times New Roman" w:hAnsi="Tahoma" w:cs="Tahoma"/>
      <w:b/>
      <w:bCs/>
      <w:sz w:val="16"/>
      <w:szCs w:val="16"/>
    </w:rPr>
  </w:style>
  <w:style w:type="character" w:customStyle="1" w:styleId="aff5">
    <w:name w:val="Схема документа Знак"/>
    <w:link w:val="aff4"/>
    <w:rsid w:val="008F6D08"/>
    <w:rPr>
      <w:rFonts w:ascii="Tahoma" w:eastAsia="Times New Roman" w:hAnsi="Tahoma" w:cs="Tahoma"/>
      <w:b/>
      <w:bCs/>
      <w:sz w:val="16"/>
      <w:szCs w:val="16"/>
    </w:rPr>
  </w:style>
  <w:style w:type="paragraph" w:customStyle="1" w:styleId="2d">
    <w:name w:val="Знак Знак Знак2 Знак Знак Знак Знак Знак Знак Знак"/>
    <w:basedOn w:val="a"/>
    <w:rsid w:val="008F6D08"/>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Знак Знак Знак Знак Знак Знак1"/>
    <w:rsid w:val="008F6D08"/>
    <w:rPr>
      <w:rFonts w:ascii="Arial" w:hAnsi="Arial" w:cs="Arial"/>
      <w:sz w:val="24"/>
      <w:szCs w:val="24"/>
      <w:lang w:val="ru-RU" w:eastAsia="ru-RU" w:bidi="ar-SA"/>
    </w:rPr>
  </w:style>
  <w:style w:type="character" w:customStyle="1" w:styleId="90">
    <w:name w:val="Знак Знак9"/>
    <w:semiHidden/>
    <w:rsid w:val="008F6D08"/>
    <w:rPr>
      <w:rFonts w:ascii="Arial" w:hAnsi="Arial" w:cs="Arial"/>
      <w:lang w:val="ru-RU" w:eastAsia="ru-RU" w:bidi="ar-SA"/>
    </w:rPr>
  </w:style>
  <w:style w:type="numbering" w:customStyle="1" w:styleId="40">
    <w:name w:val="Нет списка4"/>
    <w:next w:val="a2"/>
    <w:uiPriority w:val="99"/>
    <w:semiHidden/>
    <w:unhideWhenUsed/>
    <w:rsid w:val="00A94C91"/>
  </w:style>
  <w:style w:type="character" w:styleId="aff6">
    <w:name w:val="annotation reference"/>
    <w:uiPriority w:val="99"/>
    <w:semiHidden/>
    <w:unhideWhenUsed/>
    <w:rsid w:val="00633387"/>
    <w:rPr>
      <w:sz w:val="16"/>
      <w:szCs w:val="16"/>
    </w:rPr>
  </w:style>
  <w:style w:type="paragraph" w:styleId="aff7">
    <w:name w:val="annotation subject"/>
    <w:basedOn w:val="afc"/>
    <w:next w:val="afc"/>
    <w:link w:val="aff8"/>
    <w:uiPriority w:val="99"/>
    <w:semiHidden/>
    <w:unhideWhenUsed/>
    <w:rsid w:val="00633387"/>
    <w:pPr>
      <w:ind w:firstLine="1418"/>
      <w:jc w:val="both"/>
    </w:pPr>
    <w:rPr>
      <w:rFonts w:ascii="Times New Roman" w:eastAsia="Calibri" w:hAnsi="Times New Roman" w:cs="Times New Roman"/>
      <w:b/>
      <w:bCs/>
    </w:rPr>
  </w:style>
  <w:style w:type="character" w:customStyle="1" w:styleId="aff8">
    <w:name w:val="Тема примечания Знак"/>
    <w:link w:val="aff7"/>
    <w:uiPriority w:val="99"/>
    <w:semiHidden/>
    <w:rsid w:val="00633387"/>
    <w:rPr>
      <w:rFonts w:ascii="Arial" w:eastAsia="Times New Roman" w:hAnsi="Arial" w:cs="Arial"/>
      <w:b/>
      <w:bCs/>
    </w:rPr>
  </w:style>
  <w:style w:type="table" w:customStyle="1" w:styleId="19">
    <w:name w:val="Сетка таблицы1"/>
    <w:basedOn w:val="a1"/>
    <w:next w:val="ab"/>
    <w:uiPriority w:val="59"/>
    <w:rsid w:val="002520E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TOC Heading"/>
    <w:basedOn w:val="1"/>
    <w:next w:val="a"/>
    <w:uiPriority w:val="39"/>
    <w:unhideWhenUsed/>
    <w:qFormat/>
    <w:rsid w:val="002A28A6"/>
    <w:pPr>
      <w:keepLines/>
      <w:spacing w:before="480" w:line="276" w:lineRule="auto"/>
      <w:jc w:val="left"/>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37">
    <w:name w:val="toc 3"/>
    <w:basedOn w:val="a"/>
    <w:next w:val="a"/>
    <w:autoRedefine/>
    <w:uiPriority w:val="39"/>
    <w:unhideWhenUsed/>
    <w:rsid w:val="007F09E4"/>
    <w:pPr>
      <w:tabs>
        <w:tab w:val="left" w:pos="1276"/>
        <w:tab w:val="right" w:leader="dot" w:pos="9911"/>
      </w:tabs>
      <w:ind w:left="851" w:firstLine="0"/>
      <w:jc w:val="left"/>
    </w:pPr>
  </w:style>
  <w:style w:type="paragraph" w:styleId="21">
    <w:name w:val="toc 2"/>
    <w:basedOn w:val="a"/>
    <w:next w:val="a"/>
    <w:autoRedefine/>
    <w:uiPriority w:val="39"/>
    <w:unhideWhenUsed/>
    <w:rsid w:val="007F09E4"/>
    <w:pPr>
      <w:numPr>
        <w:numId w:val="41"/>
      </w:numPr>
      <w:tabs>
        <w:tab w:val="left" w:pos="284"/>
      </w:tabs>
      <w:ind w:left="0" w:firstLine="0"/>
      <w:jc w:val="left"/>
    </w:pPr>
  </w:style>
  <w:style w:type="paragraph" w:styleId="1a">
    <w:name w:val="toc 1"/>
    <w:basedOn w:val="a"/>
    <w:next w:val="a"/>
    <w:autoRedefine/>
    <w:uiPriority w:val="39"/>
    <w:unhideWhenUsed/>
    <w:rsid w:val="006C6F5D"/>
    <w:pPr>
      <w:tabs>
        <w:tab w:val="right" w:leader="dot" w:pos="9911"/>
      </w:tabs>
      <w:ind w:firstLine="0"/>
      <w:contextualSpacing/>
      <w:jc w:val="left"/>
    </w:pPr>
    <w:rPr>
      <w:b/>
      <w:noProof/>
      <w:lang w:val="en-US"/>
    </w:rPr>
  </w:style>
  <w:style w:type="character" w:customStyle="1" w:styleId="headerafff0">
    <w:name w:val="header_afff0"/>
    <w:basedOn w:val="a0"/>
    <w:rsid w:val="006C59B6"/>
  </w:style>
  <w:style w:type="character" w:customStyle="1" w:styleId="headeraff6">
    <w:name w:val="header_aff6"/>
    <w:basedOn w:val="a0"/>
    <w:rsid w:val="006C59B6"/>
  </w:style>
  <w:style w:type="numbering" w:customStyle="1" w:styleId="20">
    <w:name w:val="Стиль2"/>
    <w:uiPriority w:val="99"/>
    <w:rsid w:val="00EA41BC"/>
    <w:pPr>
      <w:numPr>
        <w:numId w:val="20"/>
      </w:numPr>
    </w:pPr>
  </w:style>
  <w:style w:type="paragraph" w:customStyle="1" w:styleId="2e">
    <w:name w:val="Знак Знак Знак2 Знак Знак Знак Знак Знак Знак Знак"/>
    <w:basedOn w:val="a"/>
    <w:rsid w:val="00D71331"/>
    <w:pPr>
      <w:ind w:firstLine="0"/>
      <w:jc w:val="left"/>
    </w:pPr>
    <w:rPr>
      <w:rFonts w:ascii="Verdana" w:eastAsia="Times New Roman" w:hAnsi="Verdana" w:cs="Verdana"/>
      <w:sz w:val="20"/>
      <w:szCs w:val="20"/>
      <w:lang w:val="en-US"/>
    </w:rPr>
  </w:style>
  <w:style w:type="character" w:customStyle="1" w:styleId="91">
    <w:name w:val="Знак Знак9"/>
    <w:semiHidden/>
    <w:rsid w:val="00D71331"/>
    <w:rPr>
      <w:rFonts w:ascii="Arial" w:hAnsi="Arial" w:cs="Arial"/>
      <w:lang w:val="ru-RU" w:eastAsia="ru-RU" w:bidi="ar-SA"/>
    </w:rPr>
  </w:style>
  <w:style w:type="character" w:customStyle="1" w:styleId="blk">
    <w:name w:val="blk"/>
    <w:rsid w:val="00CE5019"/>
    <w:rPr>
      <w:rFonts w:cs="Times New Roman"/>
    </w:rPr>
  </w:style>
  <w:style w:type="character" w:customStyle="1" w:styleId="aff3">
    <w:name w:val="Абзац списка Знак"/>
    <w:link w:val="aff2"/>
    <w:uiPriority w:val="34"/>
    <w:locked/>
    <w:rsid w:val="009E113C"/>
    <w:rPr>
      <w:sz w:val="24"/>
      <w:szCs w:val="22"/>
    </w:rPr>
  </w:style>
  <w:style w:type="paragraph" w:customStyle="1" w:styleId="Default">
    <w:name w:val="Default"/>
    <w:rsid w:val="009200AE"/>
    <w:pPr>
      <w:autoSpaceDE w:val="0"/>
      <w:autoSpaceDN w:val="0"/>
      <w:adjustRightInd w:val="0"/>
    </w:pPr>
    <w:rPr>
      <w:rFonts w:ascii="Arial" w:hAnsi="Arial" w:cs="Arial"/>
      <w:color w:val="000000"/>
      <w:sz w:val="24"/>
      <w:szCs w:val="24"/>
      <w:lang w:eastAsia="en-US"/>
    </w:rPr>
  </w:style>
  <w:style w:type="character" w:styleId="affa">
    <w:name w:val="Emphasis"/>
    <w:basedOn w:val="a0"/>
    <w:qFormat/>
    <w:rsid w:val="007F2E9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ConsPlusNormal">
    <w:name w:val="20"/>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91377">
      <w:bodyDiv w:val="1"/>
      <w:marLeft w:val="0"/>
      <w:marRight w:val="0"/>
      <w:marTop w:val="0"/>
      <w:marBottom w:val="0"/>
      <w:divBdr>
        <w:top w:val="none" w:sz="0" w:space="0" w:color="auto"/>
        <w:left w:val="none" w:sz="0" w:space="0" w:color="auto"/>
        <w:bottom w:val="none" w:sz="0" w:space="0" w:color="auto"/>
        <w:right w:val="none" w:sz="0" w:space="0" w:color="auto"/>
      </w:divBdr>
    </w:div>
    <w:div w:id="316611235">
      <w:bodyDiv w:val="1"/>
      <w:marLeft w:val="0"/>
      <w:marRight w:val="0"/>
      <w:marTop w:val="0"/>
      <w:marBottom w:val="0"/>
      <w:divBdr>
        <w:top w:val="none" w:sz="0" w:space="0" w:color="auto"/>
        <w:left w:val="none" w:sz="0" w:space="0" w:color="auto"/>
        <w:bottom w:val="none" w:sz="0" w:space="0" w:color="auto"/>
        <w:right w:val="none" w:sz="0" w:space="0" w:color="auto"/>
      </w:divBdr>
    </w:div>
    <w:div w:id="403796218">
      <w:bodyDiv w:val="1"/>
      <w:marLeft w:val="0"/>
      <w:marRight w:val="0"/>
      <w:marTop w:val="0"/>
      <w:marBottom w:val="0"/>
      <w:divBdr>
        <w:top w:val="none" w:sz="0" w:space="0" w:color="auto"/>
        <w:left w:val="none" w:sz="0" w:space="0" w:color="auto"/>
        <w:bottom w:val="none" w:sz="0" w:space="0" w:color="auto"/>
        <w:right w:val="none" w:sz="0" w:space="0" w:color="auto"/>
      </w:divBdr>
    </w:div>
    <w:div w:id="447548459">
      <w:bodyDiv w:val="1"/>
      <w:marLeft w:val="0"/>
      <w:marRight w:val="0"/>
      <w:marTop w:val="0"/>
      <w:marBottom w:val="0"/>
      <w:divBdr>
        <w:top w:val="none" w:sz="0" w:space="0" w:color="auto"/>
        <w:left w:val="none" w:sz="0" w:space="0" w:color="auto"/>
        <w:bottom w:val="none" w:sz="0" w:space="0" w:color="auto"/>
        <w:right w:val="none" w:sz="0" w:space="0" w:color="auto"/>
      </w:divBdr>
    </w:div>
    <w:div w:id="455879845">
      <w:bodyDiv w:val="1"/>
      <w:marLeft w:val="0"/>
      <w:marRight w:val="0"/>
      <w:marTop w:val="0"/>
      <w:marBottom w:val="0"/>
      <w:divBdr>
        <w:top w:val="none" w:sz="0" w:space="0" w:color="auto"/>
        <w:left w:val="none" w:sz="0" w:space="0" w:color="auto"/>
        <w:bottom w:val="none" w:sz="0" w:space="0" w:color="auto"/>
        <w:right w:val="none" w:sz="0" w:space="0" w:color="auto"/>
      </w:divBdr>
    </w:div>
    <w:div w:id="725645920">
      <w:bodyDiv w:val="1"/>
      <w:marLeft w:val="0"/>
      <w:marRight w:val="0"/>
      <w:marTop w:val="0"/>
      <w:marBottom w:val="0"/>
      <w:divBdr>
        <w:top w:val="none" w:sz="0" w:space="0" w:color="auto"/>
        <w:left w:val="none" w:sz="0" w:space="0" w:color="auto"/>
        <w:bottom w:val="none" w:sz="0" w:space="0" w:color="auto"/>
        <w:right w:val="none" w:sz="0" w:space="0" w:color="auto"/>
      </w:divBdr>
    </w:div>
    <w:div w:id="735471790">
      <w:bodyDiv w:val="1"/>
      <w:marLeft w:val="0"/>
      <w:marRight w:val="0"/>
      <w:marTop w:val="0"/>
      <w:marBottom w:val="0"/>
      <w:divBdr>
        <w:top w:val="none" w:sz="0" w:space="0" w:color="auto"/>
        <w:left w:val="none" w:sz="0" w:space="0" w:color="auto"/>
        <w:bottom w:val="none" w:sz="0" w:space="0" w:color="auto"/>
        <w:right w:val="none" w:sz="0" w:space="0" w:color="auto"/>
      </w:divBdr>
    </w:div>
    <w:div w:id="768240412">
      <w:bodyDiv w:val="1"/>
      <w:marLeft w:val="0"/>
      <w:marRight w:val="0"/>
      <w:marTop w:val="0"/>
      <w:marBottom w:val="0"/>
      <w:divBdr>
        <w:top w:val="none" w:sz="0" w:space="0" w:color="auto"/>
        <w:left w:val="none" w:sz="0" w:space="0" w:color="auto"/>
        <w:bottom w:val="none" w:sz="0" w:space="0" w:color="auto"/>
        <w:right w:val="none" w:sz="0" w:space="0" w:color="auto"/>
      </w:divBdr>
      <w:divsChild>
        <w:div w:id="917252445">
          <w:marLeft w:val="0"/>
          <w:marRight w:val="0"/>
          <w:marTop w:val="0"/>
          <w:marBottom w:val="0"/>
          <w:divBdr>
            <w:top w:val="none" w:sz="0" w:space="0" w:color="auto"/>
            <w:left w:val="none" w:sz="0" w:space="0" w:color="auto"/>
            <w:bottom w:val="none" w:sz="0" w:space="0" w:color="auto"/>
            <w:right w:val="none" w:sz="0" w:space="0" w:color="auto"/>
          </w:divBdr>
        </w:div>
        <w:div w:id="1627808392">
          <w:marLeft w:val="0"/>
          <w:marRight w:val="0"/>
          <w:marTop w:val="0"/>
          <w:marBottom w:val="0"/>
          <w:divBdr>
            <w:top w:val="none" w:sz="0" w:space="0" w:color="auto"/>
            <w:left w:val="none" w:sz="0" w:space="0" w:color="auto"/>
            <w:bottom w:val="none" w:sz="0" w:space="0" w:color="auto"/>
            <w:right w:val="none" w:sz="0" w:space="0" w:color="auto"/>
          </w:divBdr>
        </w:div>
        <w:div w:id="829715542">
          <w:marLeft w:val="0"/>
          <w:marRight w:val="0"/>
          <w:marTop w:val="0"/>
          <w:marBottom w:val="0"/>
          <w:divBdr>
            <w:top w:val="none" w:sz="0" w:space="0" w:color="auto"/>
            <w:left w:val="none" w:sz="0" w:space="0" w:color="auto"/>
            <w:bottom w:val="none" w:sz="0" w:space="0" w:color="auto"/>
            <w:right w:val="none" w:sz="0" w:space="0" w:color="auto"/>
          </w:divBdr>
        </w:div>
        <w:div w:id="1130712501">
          <w:marLeft w:val="0"/>
          <w:marRight w:val="0"/>
          <w:marTop w:val="0"/>
          <w:marBottom w:val="0"/>
          <w:divBdr>
            <w:top w:val="none" w:sz="0" w:space="0" w:color="auto"/>
            <w:left w:val="none" w:sz="0" w:space="0" w:color="auto"/>
            <w:bottom w:val="none" w:sz="0" w:space="0" w:color="auto"/>
            <w:right w:val="none" w:sz="0" w:space="0" w:color="auto"/>
          </w:divBdr>
        </w:div>
        <w:div w:id="1008095680">
          <w:marLeft w:val="0"/>
          <w:marRight w:val="0"/>
          <w:marTop w:val="0"/>
          <w:marBottom w:val="0"/>
          <w:divBdr>
            <w:top w:val="none" w:sz="0" w:space="0" w:color="auto"/>
            <w:left w:val="none" w:sz="0" w:space="0" w:color="auto"/>
            <w:bottom w:val="none" w:sz="0" w:space="0" w:color="auto"/>
            <w:right w:val="none" w:sz="0" w:space="0" w:color="auto"/>
          </w:divBdr>
        </w:div>
        <w:div w:id="1624577215">
          <w:marLeft w:val="0"/>
          <w:marRight w:val="0"/>
          <w:marTop w:val="0"/>
          <w:marBottom w:val="0"/>
          <w:divBdr>
            <w:top w:val="none" w:sz="0" w:space="0" w:color="auto"/>
            <w:left w:val="none" w:sz="0" w:space="0" w:color="auto"/>
            <w:bottom w:val="none" w:sz="0" w:space="0" w:color="auto"/>
            <w:right w:val="none" w:sz="0" w:space="0" w:color="auto"/>
          </w:divBdr>
        </w:div>
        <w:div w:id="1866942529">
          <w:marLeft w:val="0"/>
          <w:marRight w:val="0"/>
          <w:marTop w:val="0"/>
          <w:marBottom w:val="0"/>
          <w:divBdr>
            <w:top w:val="none" w:sz="0" w:space="0" w:color="auto"/>
            <w:left w:val="none" w:sz="0" w:space="0" w:color="auto"/>
            <w:bottom w:val="none" w:sz="0" w:space="0" w:color="auto"/>
            <w:right w:val="none" w:sz="0" w:space="0" w:color="auto"/>
          </w:divBdr>
        </w:div>
        <w:div w:id="1918981608">
          <w:marLeft w:val="0"/>
          <w:marRight w:val="0"/>
          <w:marTop w:val="0"/>
          <w:marBottom w:val="0"/>
          <w:divBdr>
            <w:top w:val="none" w:sz="0" w:space="0" w:color="auto"/>
            <w:left w:val="none" w:sz="0" w:space="0" w:color="auto"/>
            <w:bottom w:val="none" w:sz="0" w:space="0" w:color="auto"/>
            <w:right w:val="none" w:sz="0" w:space="0" w:color="auto"/>
          </w:divBdr>
        </w:div>
        <w:div w:id="986394473">
          <w:marLeft w:val="0"/>
          <w:marRight w:val="0"/>
          <w:marTop w:val="0"/>
          <w:marBottom w:val="0"/>
          <w:divBdr>
            <w:top w:val="none" w:sz="0" w:space="0" w:color="auto"/>
            <w:left w:val="none" w:sz="0" w:space="0" w:color="auto"/>
            <w:bottom w:val="none" w:sz="0" w:space="0" w:color="auto"/>
            <w:right w:val="none" w:sz="0" w:space="0" w:color="auto"/>
          </w:divBdr>
        </w:div>
        <w:div w:id="1818183543">
          <w:marLeft w:val="0"/>
          <w:marRight w:val="0"/>
          <w:marTop w:val="0"/>
          <w:marBottom w:val="0"/>
          <w:divBdr>
            <w:top w:val="none" w:sz="0" w:space="0" w:color="auto"/>
            <w:left w:val="none" w:sz="0" w:space="0" w:color="auto"/>
            <w:bottom w:val="none" w:sz="0" w:space="0" w:color="auto"/>
            <w:right w:val="none" w:sz="0" w:space="0" w:color="auto"/>
          </w:divBdr>
        </w:div>
      </w:divsChild>
    </w:div>
    <w:div w:id="986007213">
      <w:bodyDiv w:val="1"/>
      <w:marLeft w:val="0"/>
      <w:marRight w:val="0"/>
      <w:marTop w:val="0"/>
      <w:marBottom w:val="0"/>
      <w:divBdr>
        <w:top w:val="none" w:sz="0" w:space="0" w:color="auto"/>
        <w:left w:val="none" w:sz="0" w:space="0" w:color="auto"/>
        <w:bottom w:val="none" w:sz="0" w:space="0" w:color="auto"/>
        <w:right w:val="none" w:sz="0" w:space="0" w:color="auto"/>
      </w:divBdr>
    </w:div>
    <w:div w:id="1050039180">
      <w:bodyDiv w:val="1"/>
      <w:marLeft w:val="0"/>
      <w:marRight w:val="0"/>
      <w:marTop w:val="0"/>
      <w:marBottom w:val="0"/>
      <w:divBdr>
        <w:top w:val="none" w:sz="0" w:space="0" w:color="auto"/>
        <w:left w:val="none" w:sz="0" w:space="0" w:color="auto"/>
        <w:bottom w:val="none" w:sz="0" w:space="0" w:color="auto"/>
        <w:right w:val="none" w:sz="0" w:space="0" w:color="auto"/>
      </w:divBdr>
    </w:div>
    <w:div w:id="1056856762">
      <w:bodyDiv w:val="1"/>
      <w:marLeft w:val="0"/>
      <w:marRight w:val="0"/>
      <w:marTop w:val="0"/>
      <w:marBottom w:val="0"/>
      <w:divBdr>
        <w:top w:val="none" w:sz="0" w:space="0" w:color="auto"/>
        <w:left w:val="none" w:sz="0" w:space="0" w:color="auto"/>
        <w:bottom w:val="none" w:sz="0" w:space="0" w:color="auto"/>
        <w:right w:val="none" w:sz="0" w:space="0" w:color="auto"/>
      </w:divBdr>
    </w:div>
    <w:div w:id="1112673266">
      <w:bodyDiv w:val="1"/>
      <w:marLeft w:val="0"/>
      <w:marRight w:val="0"/>
      <w:marTop w:val="0"/>
      <w:marBottom w:val="0"/>
      <w:divBdr>
        <w:top w:val="none" w:sz="0" w:space="0" w:color="auto"/>
        <w:left w:val="none" w:sz="0" w:space="0" w:color="auto"/>
        <w:bottom w:val="none" w:sz="0" w:space="0" w:color="auto"/>
        <w:right w:val="none" w:sz="0" w:space="0" w:color="auto"/>
      </w:divBdr>
    </w:div>
    <w:div w:id="1178884938">
      <w:bodyDiv w:val="1"/>
      <w:marLeft w:val="0"/>
      <w:marRight w:val="0"/>
      <w:marTop w:val="0"/>
      <w:marBottom w:val="0"/>
      <w:divBdr>
        <w:top w:val="none" w:sz="0" w:space="0" w:color="auto"/>
        <w:left w:val="none" w:sz="0" w:space="0" w:color="auto"/>
        <w:bottom w:val="none" w:sz="0" w:space="0" w:color="auto"/>
        <w:right w:val="none" w:sz="0" w:space="0" w:color="auto"/>
      </w:divBdr>
    </w:div>
    <w:div w:id="1183011655">
      <w:bodyDiv w:val="1"/>
      <w:marLeft w:val="0"/>
      <w:marRight w:val="0"/>
      <w:marTop w:val="0"/>
      <w:marBottom w:val="0"/>
      <w:divBdr>
        <w:top w:val="none" w:sz="0" w:space="0" w:color="auto"/>
        <w:left w:val="none" w:sz="0" w:space="0" w:color="auto"/>
        <w:bottom w:val="none" w:sz="0" w:space="0" w:color="auto"/>
        <w:right w:val="none" w:sz="0" w:space="0" w:color="auto"/>
      </w:divBdr>
      <w:divsChild>
        <w:div w:id="556934084">
          <w:marLeft w:val="0"/>
          <w:marRight w:val="0"/>
          <w:marTop w:val="0"/>
          <w:marBottom w:val="0"/>
          <w:divBdr>
            <w:top w:val="none" w:sz="0" w:space="0" w:color="auto"/>
            <w:left w:val="none" w:sz="0" w:space="0" w:color="auto"/>
            <w:bottom w:val="none" w:sz="0" w:space="0" w:color="auto"/>
            <w:right w:val="none" w:sz="0" w:space="0" w:color="auto"/>
          </w:divBdr>
        </w:div>
        <w:div w:id="772630133">
          <w:marLeft w:val="0"/>
          <w:marRight w:val="0"/>
          <w:marTop w:val="0"/>
          <w:marBottom w:val="0"/>
          <w:divBdr>
            <w:top w:val="none" w:sz="0" w:space="0" w:color="auto"/>
            <w:left w:val="none" w:sz="0" w:space="0" w:color="auto"/>
            <w:bottom w:val="none" w:sz="0" w:space="0" w:color="auto"/>
            <w:right w:val="none" w:sz="0" w:space="0" w:color="auto"/>
          </w:divBdr>
        </w:div>
        <w:div w:id="907687995">
          <w:marLeft w:val="0"/>
          <w:marRight w:val="0"/>
          <w:marTop w:val="0"/>
          <w:marBottom w:val="0"/>
          <w:divBdr>
            <w:top w:val="none" w:sz="0" w:space="0" w:color="auto"/>
            <w:left w:val="none" w:sz="0" w:space="0" w:color="auto"/>
            <w:bottom w:val="none" w:sz="0" w:space="0" w:color="auto"/>
            <w:right w:val="none" w:sz="0" w:space="0" w:color="auto"/>
          </w:divBdr>
        </w:div>
      </w:divsChild>
    </w:div>
    <w:div w:id="1383552238">
      <w:bodyDiv w:val="1"/>
      <w:marLeft w:val="0"/>
      <w:marRight w:val="0"/>
      <w:marTop w:val="0"/>
      <w:marBottom w:val="0"/>
      <w:divBdr>
        <w:top w:val="none" w:sz="0" w:space="0" w:color="auto"/>
        <w:left w:val="none" w:sz="0" w:space="0" w:color="auto"/>
        <w:bottom w:val="none" w:sz="0" w:space="0" w:color="auto"/>
        <w:right w:val="none" w:sz="0" w:space="0" w:color="auto"/>
      </w:divBdr>
    </w:div>
    <w:div w:id="1659336418">
      <w:bodyDiv w:val="1"/>
      <w:marLeft w:val="0"/>
      <w:marRight w:val="0"/>
      <w:marTop w:val="0"/>
      <w:marBottom w:val="0"/>
      <w:divBdr>
        <w:top w:val="none" w:sz="0" w:space="0" w:color="auto"/>
        <w:left w:val="none" w:sz="0" w:space="0" w:color="auto"/>
        <w:bottom w:val="none" w:sz="0" w:space="0" w:color="auto"/>
        <w:right w:val="none" w:sz="0" w:space="0" w:color="auto"/>
      </w:divBdr>
    </w:div>
    <w:div w:id="1721830021">
      <w:bodyDiv w:val="1"/>
      <w:marLeft w:val="0"/>
      <w:marRight w:val="0"/>
      <w:marTop w:val="0"/>
      <w:marBottom w:val="0"/>
      <w:divBdr>
        <w:top w:val="none" w:sz="0" w:space="0" w:color="auto"/>
        <w:left w:val="none" w:sz="0" w:space="0" w:color="auto"/>
        <w:bottom w:val="none" w:sz="0" w:space="0" w:color="auto"/>
        <w:right w:val="none" w:sz="0" w:space="0" w:color="auto"/>
      </w:divBdr>
    </w:div>
    <w:div w:id="175146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EB7B115-F7CD-4116-B710-72DD3C1B9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1</Pages>
  <Words>4089</Words>
  <Characters>23312</Characters>
  <Application>Microsoft Office Word</Application>
  <DocSecurity>0</DocSecurity>
  <Lines>194</Lines>
  <Paragraphs>54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АГНОиПНО</Company>
  <LinksUpToDate>false</LinksUpToDate>
  <CharactersWithSpaces>27347</CharactersWithSpaces>
  <SharedDoc>false</SharedDoc>
  <HLinks>
    <vt:vector size="366" baseType="variant">
      <vt:variant>
        <vt:i4>6946874</vt:i4>
      </vt:variant>
      <vt:variant>
        <vt:i4>180</vt:i4>
      </vt:variant>
      <vt:variant>
        <vt:i4>0</vt:i4>
      </vt:variant>
      <vt:variant>
        <vt:i4>5</vt:i4>
      </vt:variant>
      <vt:variant>
        <vt:lpwstr>consultantplus://offline/ref=DA0BB10B358C567FD6C08B2690EA003E3BB57E25AC07F583A9D92DA5BF3D9B4E1842B1256275323EX2K6E</vt:lpwstr>
      </vt:variant>
      <vt:variant>
        <vt:lpwstr/>
      </vt:variant>
      <vt:variant>
        <vt:i4>91</vt:i4>
      </vt:variant>
      <vt:variant>
        <vt:i4>177</vt:i4>
      </vt:variant>
      <vt:variant>
        <vt:i4>0</vt:i4>
      </vt:variant>
      <vt:variant>
        <vt:i4>5</vt:i4>
      </vt:variant>
      <vt:variant>
        <vt:lpwstr>consultantplus://offline/ref=DA0BB10B358C567FD6C08B2690EA003E3BB6782AAF07F583A9D92DA5BFX3KDE</vt:lpwstr>
      </vt:variant>
      <vt:variant>
        <vt:lpwstr/>
      </vt:variant>
      <vt:variant>
        <vt:i4>6094853</vt:i4>
      </vt:variant>
      <vt:variant>
        <vt:i4>174</vt:i4>
      </vt:variant>
      <vt:variant>
        <vt:i4>0</vt:i4>
      </vt:variant>
      <vt:variant>
        <vt:i4>5</vt:i4>
      </vt:variant>
      <vt:variant>
        <vt:lpwstr>consultantplus://offline/ref=DA0BB10B358C567FD6C08B2690EA003E39B77B2BAE09A889A18021A7B832C4591F0BBD24627533X3KDE</vt:lpwstr>
      </vt:variant>
      <vt:variant>
        <vt:lpwstr/>
      </vt:variant>
      <vt:variant>
        <vt:i4>6094853</vt:i4>
      </vt:variant>
      <vt:variant>
        <vt:i4>171</vt:i4>
      </vt:variant>
      <vt:variant>
        <vt:i4>0</vt:i4>
      </vt:variant>
      <vt:variant>
        <vt:i4>5</vt:i4>
      </vt:variant>
      <vt:variant>
        <vt:lpwstr>consultantplus://offline/ref=DA0BB10B358C567FD6C08B2690EA003E3EB4782BAF09A889A18021A7B832C4591F0BBD24627533X3KBE</vt:lpwstr>
      </vt:variant>
      <vt:variant>
        <vt:lpwstr/>
      </vt:variant>
      <vt:variant>
        <vt:i4>6094936</vt:i4>
      </vt:variant>
      <vt:variant>
        <vt:i4>168</vt:i4>
      </vt:variant>
      <vt:variant>
        <vt:i4>0</vt:i4>
      </vt:variant>
      <vt:variant>
        <vt:i4>5</vt:i4>
      </vt:variant>
      <vt:variant>
        <vt:lpwstr>consultantplus://offline/ref=DA0BB10B358C567FD6C08B2690EA003E3DB1792FA909A889A18021A7B832C4591F0BBD24627533X3KAE</vt:lpwstr>
      </vt:variant>
      <vt:variant>
        <vt:lpwstr/>
      </vt:variant>
      <vt:variant>
        <vt:i4>6094941</vt:i4>
      </vt:variant>
      <vt:variant>
        <vt:i4>165</vt:i4>
      </vt:variant>
      <vt:variant>
        <vt:i4>0</vt:i4>
      </vt:variant>
      <vt:variant>
        <vt:i4>5</vt:i4>
      </vt:variant>
      <vt:variant>
        <vt:lpwstr>consultantplus://offline/ref=DA0BB10B358C567FD6C08B2690EA003E39B47A2CA909A889A18021A7B832C4591F0BBD24627533X3KAE</vt:lpwstr>
      </vt:variant>
      <vt:variant>
        <vt:lpwstr/>
      </vt:variant>
      <vt:variant>
        <vt:i4>6946925</vt:i4>
      </vt:variant>
      <vt:variant>
        <vt:i4>162</vt:i4>
      </vt:variant>
      <vt:variant>
        <vt:i4>0</vt:i4>
      </vt:variant>
      <vt:variant>
        <vt:i4>5</vt:i4>
      </vt:variant>
      <vt:variant>
        <vt:lpwstr>consultantplus://offline/ref=DA0BB10B358C567FD6C08B2690EA003E3BB37E28A801F583A9D92DA5BF3D9B4E1842B1256275323FX2K4E</vt:lpwstr>
      </vt:variant>
      <vt:variant>
        <vt:lpwstr/>
      </vt:variant>
      <vt:variant>
        <vt:i4>6946866</vt:i4>
      </vt:variant>
      <vt:variant>
        <vt:i4>159</vt:i4>
      </vt:variant>
      <vt:variant>
        <vt:i4>0</vt:i4>
      </vt:variant>
      <vt:variant>
        <vt:i4>5</vt:i4>
      </vt:variant>
      <vt:variant>
        <vt:lpwstr>consultantplus://offline/ref=DA0BB10B358C567FD6C08B2690EA003E3BB5792DAB03F583A9D92DA5BF3D9B4E1842B1256275323FX2K5E</vt:lpwstr>
      </vt:variant>
      <vt:variant>
        <vt:lpwstr/>
      </vt:variant>
      <vt:variant>
        <vt:i4>6946913</vt:i4>
      </vt:variant>
      <vt:variant>
        <vt:i4>156</vt:i4>
      </vt:variant>
      <vt:variant>
        <vt:i4>0</vt:i4>
      </vt:variant>
      <vt:variant>
        <vt:i4>5</vt:i4>
      </vt:variant>
      <vt:variant>
        <vt:lpwstr>consultantplus://offline/ref=DA0BB10B358C567FD6C08B2690EA003E3BB37D24A800F583A9D92DA5BF3D9B4E1842B1256275323FX2K4E</vt:lpwstr>
      </vt:variant>
      <vt:variant>
        <vt:lpwstr/>
      </vt:variant>
      <vt:variant>
        <vt:i4>6946864</vt:i4>
      </vt:variant>
      <vt:variant>
        <vt:i4>153</vt:i4>
      </vt:variant>
      <vt:variant>
        <vt:i4>0</vt:i4>
      </vt:variant>
      <vt:variant>
        <vt:i4>5</vt:i4>
      </vt:variant>
      <vt:variant>
        <vt:lpwstr>consultantplus://offline/ref=DA0BB10B358C567FD6C08B2690EA003E3BB17429AF0AF583A9D92DA5BF3D9B4E1842B1256275323FX2K5E</vt:lpwstr>
      </vt:variant>
      <vt:variant>
        <vt:lpwstr/>
      </vt:variant>
      <vt:variant>
        <vt:i4>3407977</vt:i4>
      </vt:variant>
      <vt:variant>
        <vt:i4>150</vt:i4>
      </vt:variant>
      <vt:variant>
        <vt:i4>0</vt:i4>
      </vt:variant>
      <vt:variant>
        <vt:i4>5</vt:i4>
      </vt:variant>
      <vt:variant>
        <vt:lpwstr>consultantplus://offline/ref=0E6612F33C52406EFC5F0AEBA2ED6455970E696112F02D6B05B516D7WCK3E</vt:lpwstr>
      </vt:variant>
      <vt:variant>
        <vt:lpwstr/>
      </vt:variant>
      <vt:variant>
        <vt:i4>5570567</vt:i4>
      </vt:variant>
      <vt:variant>
        <vt:i4>147</vt:i4>
      </vt:variant>
      <vt:variant>
        <vt:i4>0</vt:i4>
      </vt:variant>
      <vt:variant>
        <vt:i4>5</vt:i4>
      </vt:variant>
      <vt:variant>
        <vt:lpwstr>consultantplus://offline/ref=0E6612F33C52406EFC5F0AEBA2ED64559102636612FC70610DEC1AD5C4W3KCE</vt:lpwstr>
      </vt:variant>
      <vt:variant>
        <vt:lpwstr/>
      </vt:variant>
      <vt:variant>
        <vt:i4>5570644</vt:i4>
      </vt:variant>
      <vt:variant>
        <vt:i4>144</vt:i4>
      </vt:variant>
      <vt:variant>
        <vt:i4>0</vt:i4>
      </vt:variant>
      <vt:variant>
        <vt:i4>5</vt:i4>
      </vt:variant>
      <vt:variant>
        <vt:lpwstr>consultantplus://offline/ref=0E6612F33C52406EFC5F0AEBA2ED6455910463601CFA70610DEC1AD5C4W3KCE</vt:lpwstr>
      </vt:variant>
      <vt:variant>
        <vt:lpwstr/>
      </vt:variant>
      <vt:variant>
        <vt:i4>5570646</vt:i4>
      </vt:variant>
      <vt:variant>
        <vt:i4>141</vt:i4>
      </vt:variant>
      <vt:variant>
        <vt:i4>0</vt:i4>
      </vt:variant>
      <vt:variant>
        <vt:i4>5</vt:i4>
      </vt:variant>
      <vt:variant>
        <vt:lpwstr>consultantplus://offline/ref=0E6612F33C52406EFC5F0AEBA2ED64559101626518F970610DEC1AD5C4W3KCE</vt:lpwstr>
      </vt:variant>
      <vt:variant>
        <vt:lpwstr/>
      </vt:variant>
      <vt:variant>
        <vt:i4>5570646</vt:i4>
      </vt:variant>
      <vt:variant>
        <vt:i4>138</vt:i4>
      </vt:variant>
      <vt:variant>
        <vt:i4>0</vt:i4>
      </vt:variant>
      <vt:variant>
        <vt:i4>5</vt:i4>
      </vt:variant>
      <vt:variant>
        <vt:lpwstr>consultantplus://offline/ref=0E6612F33C52406EFC5F0AEBA2ED64559101616618F970610DEC1AD5C4W3KCE</vt:lpwstr>
      </vt:variant>
      <vt:variant>
        <vt:lpwstr/>
      </vt:variant>
      <vt:variant>
        <vt:i4>5570640</vt:i4>
      </vt:variant>
      <vt:variant>
        <vt:i4>135</vt:i4>
      </vt:variant>
      <vt:variant>
        <vt:i4>0</vt:i4>
      </vt:variant>
      <vt:variant>
        <vt:i4>5</vt:i4>
      </vt:variant>
      <vt:variant>
        <vt:lpwstr>consultantplus://offline/ref=0E6612F33C52406EFC5F0AEBA2ED6455910163611CFA70610DEC1AD5C4W3KCE</vt:lpwstr>
      </vt:variant>
      <vt:variant>
        <vt:lpwstr/>
      </vt:variant>
      <vt:variant>
        <vt:i4>5570561</vt:i4>
      </vt:variant>
      <vt:variant>
        <vt:i4>132</vt:i4>
      </vt:variant>
      <vt:variant>
        <vt:i4>0</vt:i4>
      </vt:variant>
      <vt:variant>
        <vt:i4>5</vt:i4>
      </vt:variant>
      <vt:variant>
        <vt:lpwstr>consultantplus://offline/ref=0E6612F33C52406EFC5F0AEBA2ED6455910660661BF270610DEC1AD5C4W3KCE</vt:lpwstr>
      </vt:variant>
      <vt:variant>
        <vt:lpwstr/>
      </vt:variant>
      <vt:variant>
        <vt:i4>5570652</vt:i4>
      </vt:variant>
      <vt:variant>
        <vt:i4>129</vt:i4>
      </vt:variant>
      <vt:variant>
        <vt:i4>0</vt:i4>
      </vt:variant>
      <vt:variant>
        <vt:i4>5</vt:i4>
      </vt:variant>
      <vt:variant>
        <vt:lpwstr>consultantplus://offline/ref=0E6612F33C52406EFC5F0AEBA2ED64559103676913F370610DEC1AD5C4W3KCE</vt:lpwstr>
      </vt:variant>
      <vt:variant>
        <vt:lpwstr/>
      </vt:variant>
      <vt:variant>
        <vt:i4>3407922</vt:i4>
      </vt:variant>
      <vt:variant>
        <vt:i4>126</vt:i4>
      </vt:variant>
      <vt:variant>
        <vt:i4>0</vt:i4>
      </vt:variant>
      <vt:variant>
        <vt:i4>5</vt:i4>
      </vt:variant>
      <vt:variant>
        <vt:lpwstr>consultantplus://offline/ref=0E6612F33C52406EFC5F0AEBA2ED64559507606918F02D6B05B516D7WCK3E</vt:lpwstr>
      </vt:variant>
      <vt:variant>
        <vt:lpwstr/>
      </vt:variant>
      <vt:variant>
        <vt:i4>5570642</vt:i4>
      </vt:variant>
      <vt:variant>
        <vt:i4>123</vt:i4>
      </vt:variant>
      <vt:variant>
        <vt:i4>0</vt:i4>
      </vt:variant>
      <vt:variant>
        <vt:i4>5</vt:i4>
      </vt:variant>
      <vt:variant>
        <vt:lpwstr>consultantplus://offline/ref=0E6612F33C52406EFC5F0AEBA2ED6455910667601FFD70610DEC1AD5C4W3KCE</vt:lpwstr>
      </vt:variant>
      <vt:variant>
        <vt:lpwstr/>
      </vt:variant>
      <vt:variant>
        <vt:i4>5570572</vt:i4>
      </vt:variant>
      <vt:variant>
        <vt:i4>120</vt:i4>
      </vt:variant>
      <vt:variant>
        <vt:i4>0</vt:i4>
      </vt:variant>
      <vt:variant>
        <vt:i4>5</vt:i4>
      </vt:variant>
      <vt:variant>
        <vt:lpwstr>consultantplus://offline/ref=0E6612F33C52406EFC5F0AEBA2ED6455910165691CF370610DEC1AD5C4W3KCE</vt:lpwstr>
      </vt:variant>
      <vt:variant>
        <vt:lpwstr/>
      </vt:variant>
      <vt:variant>
        <vt:i4>5570646</vt:i4>
      </vt:variant>
      <vt:variant>
        <vt:i4>117</vt:i4>
      </vt:variant>
      <vt:variant>
        <vt:i4>0</vt:i4>
      </vt:variant>
      <vt:variant>
        <vt:i4>5</vt:i4>
      </vt:variant>
      <vt:variant>
        <vt:lpwstr>consultantplus://offline/ref=0E6612F33C52406EFC5F0AEBA2ED6455910062621CFD70610DEC1AD5C4W3KCE</vt:lpwstr>
      </vt:variant>
      <vt:variant>
        <vt:lpwstr/>
      </vt:variant>
      <vt:variant>
        <vt:i4>5570570</vt:i4>
      </vt:variant>
      <vt:variant>
        <vt:i4>114</vt:i4>
      </vt:variant>
      <vt:variant>
        <vt:i4>0</vt:i4>
      </vt:variant>
      <vt:variant>
        <vt:i4>5</vt:i4>
      </vt:variant>
      <vt:variant>
        <vt:lpwstr>consultantplus://offline/ref=0E6612F33C52406EFC5F0AEBA2ED64559101676418FA70610DEC1AD5C4W3KCE</vt:lpwstr>
      </vt:variant>
      <vt:variant>
        <vt:lpwstr/>
      </vt:variant>
      <vt:variant>
        <vt:i4>5570646</vt:i4>
      </vt:variant>
      <vt:variant>
        <vt:i4>111</vt:i4>
      </vt:variant>
      <vt:variant>
        <vt:i4>0</vt:i4>
      </vt:variant>
      <vt:variant>
        <vt:i4>5</vt:i4>
      </vt:variant>
      <vt:variant>
        <vt:lpwstr>consultantplus://offline/ref=0E6612F33C52406EFC5F0AEBA2ED64559100626418F970610DEC1AD5C4W3KCE</vt:lpwstr>
      </vt:variant>
      <vt:variant>
        <vt:lpwstr/>
      </vt:variant>
      <vt:variant>
        <vt:i4>5570653</vt:i4>
      </vt:variant>
      <vt:variant>
        <vt:i4>108</vt:i4>
      </vt:variant>
      <vt:variant>
        <vt:i4>0</vt:i4>
      </vt:variant>
      <vt:variant>
        <vt:i4>5</vt:i4>
      </vt:variant>
      <vt:variant>
        <vt:lpwstr>consultantplus://offline/ref=0E6612F33C52406EFC5F0AEBA2ED6455910369661FFF70610DEC1AD5C4W3KCE</vt:lpwstr>
      </vt:variant>
      <vt:variant>
        <vt:lpwstr/>
      </vt:variant>
      <vt:variant>
        <vt:i4>5570641</vt:i4>
      </vt:variant>
      <vt:variant>
        <vt:i4>105</vt:i4>
      </vt:variant>
      <vt:variant>
        <vt:i4>0</vt:i4>
      </vt:variant>
      <vt:variant>
        <vt:i4>5</vt:i4>
      </vt:variant>
      <vt:variant>
        <vt:lpwstr>consultantplus://offline/ref=0E6612F33C52406EFC5F0AEBA2ED64559102686019F370610DEC1AD5C4W3KCE</vt:lpwstr>
      </vt:variant>
      <vt:variant>
        <vt:lpwstr/>
      </vt:variant>
      <vt:variant>
        <vt:i4>5570561</vt:i4>
      </vt:variant>
      <vt:variant>
        <vt:i4>102</vt:i4>
      </vt:variant>
      <vt:variant>
        <vt:i4>0</vt:i4>
      </vt:variant>
      <vt:variant>
        <vt:i4>5</vt:i4>
      </vt:variant>
      <vt:variant>
        <vt:lpwstr>consultantplus://offline/ref=0E6612F33C52406EFC5F0AEBA2ED6455910366631EF370610DEC1AD5C4W3KCE</vt:lpwstr>
      </vt:variant>
      <vt:variant>
        <vt:lpwstr/>
      </vt:variant>
      <vt:variant>
        <vt:i4>5570647</vt:i4>
      </vt:variant>
      <vt:variant>
        <vt:i4>99</vt:i4>
      </vt:variant>
      <vt:variant>
        <vt:i4>0</vt:i4>
      </vt:variant>
      <vt:variant>
        <vt:i4>5</vt:i4>
      </vt:variant>
      <vt:variant>
        <vt:lpwstr>consultantplus://offline/ref=0E6612F33C52406EFC5F0AEBA2ED6455910167601FFF70610DEC1AD5C4W3KCE</vt:lpwstr>
      </vt:variant>
      <vt:variant>
        <vt:lpwstr/>
      </vt:variant>
      <vt:variant>
        <vt:i4>5570642</vt:i4>
      </vt:variant>
      <vt:variant>
        <vt:i4>96</vt:i4>
      </vt:variant>
      <vt:variant>
        <vt:i4>0</vt:i4>
      </vt:variant>
      <vt:variant>
        <vt:i4>5</vt:i4>
      </vt:variant>
      <vt:variant>
        <vt:lpwstr>consultantplus://offline/ref=0E6612F33C52406EFC5F0AEBA2ED6455910062641DFA70610DEC1AD5C4W3KCE</vt:lpwstr>
      </vt:variant>
      <vt:variant>
        <vt:lpwstr/>
      </vt:variant>
      <vt:variant>
        <vt:i4>5570644</vt:i4>
      </vt:variant>
      <vt:variant>
        <vt:i4>93</vt:i4>
      </vt:variant>
      <vt:variant>
        <vt:i4>0</vt:i4>
      </vt:variant>
      <vt:variant>
        <vt:i4>5</vt:i4>
      </vt:variant>
      <vt:variant>
        <vt:lpwstr>consultantplus://offline/ref=0E6612F33C52406EFC5F0AEBA2ED6455910062641EFF70610DEC1AD5C4W3KCE</vt:lpwstr>
      </vt:variant>
      <vt:variant>
        <vt:lpwstr/>
      </vt:variant>
      <vt:variant>
        <vt:i4>5570572</vt:i4>
      </vt:variant>
      <vt:variant>
        <vt:i4>90</vt:i4>
      </vt:variant>
      <vt:variant>
        <vt:i4>0</vt:i4>
      </vt:variant>
      <vt:variant>
        <vt:i4>5</vt:i4>
      </vt:variant>
      <vt:variant>
        <vt:lpwstr>consultantplus://offline/ref=0E6612F33C52406EFC5F0AEBA2ED64559101676119FC70610DEC1AD5C4W3KCE</vt:lpwstr>
      </vt:variant>
      <vt:variant>
        <vt:lpwstr/>
      </vt:variant>
      <vt:variant>
        <vt:i4>5570646</vt:i4>
      </vt:variant>
      <vt:variant>
        <vt:i4>87</vt:i4>
      </vt:variant>
      <vt:variant>
        <vt:i4>0</vt:i4>
      </vt:variant>
      <vt:variant>
        <vt:i4>5</vt:i4>
      </vt:variant>
      <vt:variant>
        <vt:lpwstr>consultantplus://offline/ref=0E6612F33C52406EFC5F0AEBA2ED6455910167611BFB70610DEC1AD5C4W3KCE</vt:lpwstr>
      </vt:variant>
      <vt:variant>
        <vt:lpwstr/>
      </vt:variant>
      <vt:variant>
        <vt:i4>5570650</vt:i4>
      </vt:variant>
      <vt:variant>
        <vt:i4>84</vt:i4>
      </vt:variant>
      <vt:variant>
        <vt:i4>0</vt:i4>
      </vt:variant>
      <vt:variant>
        <vt:i4>5</vt:i4>
      </vt:variant>
      <vt:variant>
        <vt:lpwstr>consultantplus://offline/ref=0E6612F33C52406EFC5F0AEBA2ED6455910063691BFC70610DEC1AD5C4W3KCE</vt:lpwstr>
      </vt:variant>
      <vt:variant>
        <vt:lpwstr/>
      </vt:variant>
      <vt:variant>
        <vt:i4>5570647</vt:i4>
      </vt:variant>
      <vt:variant>
        <vt:i4>81</vt:i4>
      </vt:variant>
      <vt:variant>
        <vt:i4>0</vt:i4>
      </vt:variant>
      <vt:variant>
        <vt:i4>5</vt:i4>
      </vt:variant>
      <vt:variant>
        <vt:lpwstr>consultantplus://offline/ref=0E6612F33C52406EFC5F0AEBA2ED6455910167621AFC70610DEC1AD5C4W3KCE</vt:lpwstr>
      </vt:variant>
      <vt:variant>
        <vt:lpwstr/>
      </vt:variant>
      <vt:variant>
        <vt:i4>5570561</vt:i4>
      </vt:variant>
      <vt:variant>
        <vt:i4>78</vt:i4>
      </vt:variant>
      <vt:variant>
        <vt:i4>0</vt:i4>
      </vt:variant>
      <vt:variant>
        <vt:i4>5</vt:i4>
      </vt:variant>
      <vt:variant>
        <vt:lpwstr>consultantplus://offline/ref=0E6612F33C52406EFC5F0AEBA2ED64559101676112FE70610DEC1AD5C4W3KCE</vt:lpwstr>
      </vt:variant>
      <vt:variant>
        <vt:lpwstr/>
      </vt:variant>
      <vt:variant>
        <vt:i4>5570650</vt:i4>
      </vt:variant>
      <vt:variant>
        <vt:i4>75</vt:i4>
      </vt:variant>
      <vt:variant>
        <vt:i4>0</vt:i4>
      </vt:variant>
      <vt:variant>
        <vt:i4>5</vt:i4>
      </vt:variant>
      <vt:variant>
        <vt:lpwstr>consultantplus://offline/ref=0E6612F33C52406EFC5F0AEBA2ED6455910267691BFE70610DEC1AD5C4W3KCE</vt:lpwstr>
      </vt:variant>
      <vt:variant>
        <vt:lpwstr/>
      </vt:variant>
      <vt:variant>
        <vt:i4>4</vt:i4>
      </vt:variant>
      <vt:variant>
        <vt:i4>72</vt:i4>
      </vt:variant>
      <vt:variant>
        <vt:i4>0</vt:i4>
      </vt:variant>
      <vt:variant>
        <vt:i4>5</vt:i4>
      </vt:variant>
      <vt:variant>
        <vt:lpwstr>consultantplus://offline/ref=0E6612F33C52406EFC5F0AEBA2ED6455910065691BFF70610DEC1AD5C43CE919B3C903F9EDW3K9E</vt:lpwstr>
      </vt:variant>
      <vt:variant>
        <vt:lpwstr/>
      </vt:variant>
      <vt:variant>
        <vt:i4>5570644</vt:i4>
      </vt:variant>
      <vt:variant>
        <vt:i4>69</vt:i4>
      </vt:variant>
      <vt:variant>
        <vt:i4>0</vt:i4>
      </vt:variant>
      <vt:variant>
        <vt:i4>5</vt:i4>
      </vt:variant>
      <vt:variant>
        <vt:lpwstr>consultantplus://offline/ref=0E6612F33C52406EFC5F0AEBA2ED64559101676218F970610DEC1AD5C4W3KCE</vt:lpwstr>
      </vt:variant>
      <vt:variant>
        <vt:lpwstr/>
      </vt:variant>
      <vt:variant>
        <vt:i4>5570652</vt:i4>
      </vt:variant>
      <vt:variant>
        <vt:i4>66</vt:i4>
      </vt:variant>
      <vt:variant>
        <vt:i4>0</vt:i4>
      </vt:variant>
      <vt:variant>
        <vt:i4>5</vt:i4>
      </vt:variant>
      <vt:variant>
        <vt:lpwstr>consultantplus://offline/ref=0E6612F33C52406EFC5F0AEBA2ED6455910169631DFB70610DEC1AD5C4W3KCE</vt:lpwstr>
      </vt:variant>
      <vt:variant>
        <vt:lpwstr/>
      </vt:variant>
      <vt:variant>
        <vt:i4>5570642</vt:i4>
      </vt:variant>
      <vt:variant>
        <vt:i4>63</vt:i4>
      </vt:variant>
      <vt:variant>
        <vt:i4>0</vt:i4>
      </vt:variant>
      <vt:variant>
        <vt:i4>5</vt:i4>
      </vt:variant>
      <vt:variant>
        <vt:lpwstr>consultantplus://offline/ref=0E6612F33C52406EFC5F0AEBA2ED6455910061611EFF70610DEC1AD5C4W3KCE</vt:lpwstr>
      </vt:variant>
      <vt:variant>
        <vt:lpwstr/>
      </vt:variant>
      <vt:variant>
        <vt:i4>3145786</vt:i4>
      </vt:variant>
      <vt:variant>
        <vt:i4>60</vt:i4>
      </vt:variant>
      <vt:variant>
        <vt:i4>0</vt:i4>
      </vt:variant>
      <vt:variant>
        <vt:i4>5</vt:i4>
      </vt:variant>
      <vt:variant>
        <vt:lpwstr>consultantplus://offline/ref=0E6612F33C52406EFC5F0AEBA2ED64559100616218FA70610DEC1AD5C43CE919B3C903F9EA39ECF8W5K4E</vt:lpwstr>
      </vt:variant>
      <vt:variant>
        <vt:lpwstr/>
      </vt:variant>
      <vt:variant>
        <vt:i4>5570567</vt:i4>
      </vt:variant>
      <vt:variant>
        <vt:i4>57</vt:i4>
      </vt:variant>
      <vt:variant>
        <vt:i4>0</vt:i4>
      </vt:variant>
      <vt:variant>
        <vt:i4>5</vt:i4>
      </vt:variant>
      <vt:variant>
        <vt:lpwstr>consultantplus://offline/ref=0E6612F33C52406EFC5F0AEBA2ED6455910061611EF370610DEC1AD5C4W3KCE</vt:lpwstr>
      </vt:variant>
      <vt:variant>
        <vt:lpwstr/>
      </vt:variant>
      <vt:variant>
        <vt:i4>7012402</vt:i4>
      </vt:variant>
      <vt:variant>
        <vt:i4>54</vt:i4>
      </vt:variant>
      <vt:variant>
        <vt:i4>0</vt:i4>
      </vt:variant>
      <vt:variant>
        <vt:i4>5</vt:i4>
      </vt:variant>
      <vt:variant>
        <vt:lpwstr/>
      </vt:variant>
      <vt:variant>
        <vt:lpwstr>Par309</vt:lpwstr>
      </vt:variant>
      <vt:variant>
        <vt:i4>7012402</vt:i4>
      </vt:variant>
      <vt:variant>
        <vt:i4>51</vt:i4>
      </vt:variant>
      <vt:variant>
        <vt:i4>0</vt:i4>
      </vt:variant>
      <vt:variant>
        <vt:i4>5</vt:i4>
      </vt:variant>
      <vt:variant>
        <vt:lpwstr/>
      </vt:variant>
      <vt:variant>
        <vt:lpwstr>Par309</vt:lpwstr>
      </vt:variant>
      <vt:variant>
        <vt:i4>7012402</vt:i4>
      </vt:variant>
      <vt:variant>
        <vt:i4>48</vt:i4>
      </vt:variant>
      <vt:variant>
        <vt:i4>0</vt:i4>
      </vt:variant>
      <vt:variant>
        <vt:i4>5</vt:i4>
      </vt:variant>
      <vt:variant>
        <vt:lpwstr/>
      </vt:variant>
      <vt:variant>
        <vt:lpwstr>Par309</vt:lpwstr>
      </vt:variant>
      <vt:variant>
        <vt:i4>7929953</vt:i4>
      </vt:variant>
      <vt:variant>
        <vt:i4>45</vt:i4>
      </vt:variant>
      <vt:variant>
        <vt:i4>0</vt:i4>
      </vt:variant>
      <vt:variant>
        <vt:i4>5</vt:i4>
      </vt:variant>
      <vt:variant>
        <vt:lpwstr>consultantplus://offline/ref=28BC2ED7212486CD5CBB3F04FDAF80874B8136BAA9C2EC6A9899E2B2C0BB947061AAFDAE85020829h5L0I</vt:lpwstr>
      </vt:variant>
      <vt:variant>
        <vt:lpwstr/>
      </vt:variant>
      <vt:variant>
        <vt:i4>2097212</vt:i4>
      </vt:variant>
      <vt:variant>
        <vt:i4>42</vt:i4>
      </vt:variant>
      <vt:variant>
        <vt:i4>0</vt:i4>
      </vt:variant>
      <vt:variant>
        <vt:i4>5</vt:i4>
      </vt:variant>
      <vt:variant>
        <vt:lpwstr>consultantplus://offline/ref=E4C358F97DADC89D090A8C55AC0452C5BDD581F9AFF04DA014D97979AD3C0767CEB43FE366881824C6L8I</vt:lpwstr>
      </vt:variant>
      <vt:variant>
        <vt:lpwstr/>
      </vt:variant>
      <vt:variant>
        <vt:i4>3145782</vt:i4>
      </vt:variant>
      <vt:variant>
        <vt:i4>39</vt:i4>
      </vt:variant>
      <vt:variant>
        <vt:i4>0</vt:i4>
      </vt:variant>
      <vt:variant>
        <vt:i4>5</vt:i4>
      </vt:variant>
      <vt:variant>
        <vt:lpwstr>consultantplus://offline/ref=0E6612F33C52406EFC5F0AEBA2ED64559100616218FA70610DEC1AD5C43CE919B3C903F9EA39ECFFW5KFE</vt:lpwstr>
      </vt:variant>
      <vt:variant>
        <vt:lpwstr/>
      </vt:variant>
      <vt:variant>
        <vt:i4>3145826</vt:i4>
      </vt:variant>
      <vt:variant>
        <vt:i4>36</vt:i4>
      </vt:variant>
      <vt:variant>
        <vt:i4>0</vt:i4>
      </vt:variant>
      <vt:variant>
        <vt:i4>5</vt:i4>
      </vt:variant>
      <vt:variant>
        <vt:lpwstr>consultantplus://offline/ref=0E6612F33C52406EFC5F0AEBA2ED64559100616218FA70610DEC1AD5C43CE919B3C903F9EA39E2F4W5K1E</vt:lpwstr>
      </vt:variant>
      <vt:variant>
        <vt:lpwstr/>
      </vt:variant>
      <vt:variant>
        <vt:i4>3145776</vt:i4>
      </vt:variant>
      <vt:variant>
        <vt:i4>33</vt:i4>
      </vt:variant>
      <vt:variant>
        <vt:i4>0</vt:i4>
      </vt:variant>
      <vt:variant>
        <vt:i4>5</vt:i4>
      </vt:variant>
      <vt:variant>
        <vt:lpwstr>consultantplus://offline/ref=0E6612F33C52406EFC5F0AEBA2ED64559100616218FA70610DEC1AD5C43CE919B3C903F9EA39E2FEW5K2E</vt:lpwstr>
      </vt:variant>
      <vt:variant>
        <vt:lpwstr/>
      </vt:variant>
      <vt:variant>
        <vt:i4>3145824</vt:i4>
      </vt:variant>
      <vt:variant>
        <vt:i4>30</vt:i4>
      </vt:variant>
      <vt:variant>
        <vt:i4>0</vt:i4>
      </vt:variant>
      <vt:variant>
        <vt:i4>5</vt:i4>
      </vt:variant>
      <vt:variant>
        <vt:lpwstr>consultantplus://offline/ref=0E6612F33C52406EFC5F0AEBA2ED64559100616218FA70610DEC1AD5C43CE919B3C903F9EA39ECFFW5K0E</vt:lpwstr>
      </vt:variant>
      <vt:variant>
        <vt:lpwstr/>
      </vt:variant>
      <vt:variant>
        <vt:i4>3145825</vt:i4>
      </vt:variant>
      <vt:variant>
        <vt:i4>27</vt:i4>
      </vt:variant>
      <vt:variant>
        <vt:i4>0</vt:i4>
      </vt:variant>
      <vt:variant>
        <vt:i4>5</vt:i4>
      </vt:variant>
      <vt:variant>
        <vt:lpwstr>consultantplus://offline/ref=0E6612F33C52406EFC5F0AEBA2ED64559100616218FA70610DEC1AD5C43CE919B3C903F9EA39ECFFW5K1E</vt:lpwstr>
      </vt:variant>
      <vt:variant>
        <vt:lpwstr/>
      </vt:variant>
      <vt:variant>
        <vt:i4>3145827</vt:i4>
      </vt:variant>
      <vt:variant>
        <vt:i4>24</vt:i4>
      </vt:variant>
      <vt:variant>
        <vt:i4>0</vt:i4>
      </vt:variant>
      <vt:variant>
        <vt:i4>5</vt:i4>
      </vt:variant>
      <vt:variant>
        <vt:lpwstr>consultantplus://offline/ref=0E6612F33C52406EFC5F0AEBA2ED64559100616218FA70610DEC1AD5C43CE919B3C903F9EA39ECFFW5K3E</vt:lpwstr>
      </vt:variant>
      <vt:variant>
        <vt:lpwstr/>
      </vt:variant>
      <vt:variant>
        <vt:i4>5570642</vt:i4>
      </vt:variant>
      <vt:variant>
        <vt:i4>21</vt:i4>
      </vt:variant>
      <vt:variant>
        <vt:i4>0</vt:i4>
      </vt:variant>
      <vt:variant>
        <vt:i4>5</vt:i4>
      </vt:variant>
      <vt:variant>
        <vt:lpwstr>consultantplus://offline/ref=0E6612F33C52406EFC5F0AEBA2ED6455910061611EFF70610DEC1AD5C4W3KCE</vt:lpwstr>
      </vt:variant>
      <vt:variant>
        <vt:lpwstr/>
      </vt:variant>
      <vt:variant>
        <vt:i4>5570642</vt:i4>
      </vt:variant>
      <vt:variant>
        <vt:i4>18</vt:i4>
      </vt:variant>
      <vt:variant>
        <vt:i4>0</vt:i4>
      </vt:variant>
      <vt:variant>
        <vt:i4>5</vt:i4>
      </vt:variant>
      <vt:variant>
        <vt:lpwstr>consultantplus://offline/ref=0E6612F33C52406EFC5F0AEBA2ED6455910061611EFF70610DEC1AD5C4W3KCE</vt:lpwstr>
      </vt:variant>
      <vt:variant>
        <vt:lpwstr/>
      </vt:variant>
      <vt:variant>
        <vt:i4>5570571</vt:i4>
      </vt:variant>
      <vt:variant>
        <vt:i4>15</vt:i4>
      </vt:variant>
      <vt:variant>
        <vt:i4>0</vt:i4>
      </vt:variant>
      <vt:variant>
        <vt:i4>5</vt:i4>
      </vt:variant>
      <vt:variant>
        <vt:lpwstr>consultantplus://offline/ref=0E6612F33C52406EFC5F0AEBA2ED64559100616218FA70610DEC1AD5C4W3KCE</vt:lpwstr>
      </vt:variant>
      <vt:variant>
        <vt:lpwstr/>
      </vt:variant>
      <vt:variant>
        <vt:i4>5570571</vt:i4>
      </vt:variant>
      <vt:variant>
        <vt:i4>12</vt:i4>
      </vt:variant>
      <vt:variant>
        <vt:i4>0</vt:i4>
      </vt:variant>
      <vt:variant>
        <vt:i4>5</vt:i4>
      </vt:variant>
      <vt:variant>
        <vt:lpwstr>consultantplus://offline/ref=0E6612F33C52406EFC5F0AEBA2ED64559100616218FA70610DEC1AD5C4W3KCE</vt:lpwstr>
      </vt:variant>
      <vt:variant>
        <vt:lpwstr/>
      </vt:variant>
      <vt:variant>
        <vt:i4>7929953</vt:i4>
      </vt:variant>
      <vt:variant>
        <vt:i4>9</vt:i4>
      </vt:variant>
      <vt:variant>
        <vt:i4>0</vt:i4>
      </vt:variant>
      <vt:variant>
        <vt:i4>5</vt:i4>
      </vt:variant>
      <vt:variant>
        <vt:lpwstr>consultantplus://offline/ref=28BC2ED7212486CD5CBB3F04FDAF80874B8136BAA9C2EC6A9899E2B2C0BB947061AAFDAE85020829h5L0I</vt:lpwstr>
      </vt:variant>
      <vt:variant>
        <vt:lpwstr/>
      </vt:variant>
      <vt:variant>
        <vt:i4>2097212</vt:i4>
      </vt:variant>
      <vt:variant>
        <vt:i4>6</vt:i4>
      </vt:variant>
      <vt:variant>
        <vt:i4>0</vt:i4>
      </vt:variant>
      <vt:variant>
        <vt:i4>5</vt:i4>
      </vt:variant>
      <vt:variant>
        <vt:lpwstr>consultantplus://offline/ref=E4C358F97DADC89D090A8C55AC0452C5BDD581F9AFF04DA014D97979AD3C0767CEB43FE366881824C6L8I</vt:lpwstr>
      </vt:variant>
      <vt:variant>
        <vt:lpwstr/>
      </vt:variant>
      <vt:variant>
        <vt:i4>7929953</vt:i4>
      </vt:variant>
      <vt:variant>
        <vt:i4>3</vt:i4>
      </vt:variant>
      <vt:variant>
        <vt:i4>0</vt:i4>
      </vt:variant>
      <vt:variant>
        <vt:i4>5</vt:i4>
      </vt:variant>
      <vt:variant>
        <vt:lpwstr>consultantplus://offline/ref=28BC2ED7212486CD5CBB3F04FDAF80874B8136BAA9C2EC6A9899E2B2C0BB947061AAFDAE85020829h5L0I</vt:lpwstr>
      </vt:variant>
      <vt:variant>
        <vt:lpwstr/>
      </vt:variant>
      <vt:variant>
        <vt:i4>2097212</vt:i4>
      </vt:variant>
      <vt:variant>
        <vt:i4>0</vt:i4>
      </vt:variant>
      <vt:variant>
        <vt:i4>0</vt:i4>
      </vt:variant>
      <vt:variant>
        <vt:i4>5</vt:i4>
      </vt:variant>
      <vt:variant>
        <vt:lpwstr>consultantplus://offline/ref=E4C358F97DADC89D090A8C55AC0452C5BDD581F9AFF04DA014D97979AD3C0767CEB43FE366881824C6L8I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Полещук Павел Александрович</dc:creator>
  <cp:lastModifiedBy>Юрий Речкин</cp:lastModifiedBy>
  <cp:revision>51</cp:revision>
  <cp:lastPrinted>2019-08-29T07:49:00Z</cp:lastPrinted>
  <dcterms:created xsi:type="dcterms:W3CDTF">2019-04-26T10:15:00Z</dcterms:created>
  <dcterms:modified xsi:type="dcterms:W3CDTF">2019-08-29T08:00:00Z</dcterms:modified>
</cp:coreProperties>
</file>