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49" w:rsidRPr="00AA0881" w:rsidRDefault="008C7949" w:rsidP="00804401">
      <w:pPr>
        <w:jc w:val="center"/>
        <w:rPr>
          <w:b/>
        </w:rPr>
      </w:pPr>
      <w:r w:rsidRPr="00AA0881">
        <w:rPr>
          <w:b/>
        </w:rPr>
        <w:t>КУРГАНСКАЯ ОБЛАСТЬ</w:t>
      </w:r>
    </w:p>
    <w:p w:rsidR="008C7949" w:rsidRPr="00AA0881" w:rsidRDefault="008C7949" w:rsidP="008C7949">
      <w:pPr>
        <w:jc w:val="center"/>
        <w:rPr>
          <w:b/>
        </w:rPr>
      </w:pPr>
      <w:r w:rsidRPr="00AA0881">
        <w:rPr>
          <w:b/>
        </w:rPr>
        <w:t>ВАРГАШИНСКИЙ РАЙОН</w:t>
      </w:r>
    </w:p>
    <w:p w:rsidR="008C7949" w:rsidRPr="00AA0881" w:rsidRDefault="008C7949" w:rsidP="008C7949">
      <w:pPr>
        <w:jc w:val="center"/>
        <w:rPr>
          <w:b/>
        </w:rPr>
      </w:pPr>
      <w:r w:rsidRPr="00AA0881">
        <w:rPr>
          <w:b/>
        </w:rPr>
        <w:t>СЕЛЬСКОЕ ПОСЕЛЕНИЕ ВЕРХНЕСУЕРСКИЙ СЕЛЬСОВЕТ</w:t>
      </w:r>
    </w:p>
    <w:p w:rsidR="008C7949" w:rsidRPr="00AA0881" w:rsidRDefault="008C7949" w:rsidP="008C7949">
      <w:pPr>
        <w:jc w:val="center"/>
        <w:rPr>
          <w:b/>
        </w:rPr>
      </w:pPr>
      <w:r w:rsidRPr="00AA0881">
        <w:rPr>
          <w:b/>
        </w:rPr>
        <w:t>ВАРГАШИНСКОГО РАЙОНА КУРГАНСКОЙ ОБЛАСТИ</w:t>
      </w:r>
    </w:p>
    <w:p w:rsidR="008C7949" w:rsidRPr="00AA0881" w:rsidRDefault="008C7949" w:rsidP="008C7949">
      <w:pPr>
        <w:jc w:val="center"/>
        <w:rPr>
          <w:b/>
        </w:rPr>
      </w:pPr>
      <w:r w:rsidRPr="00AA0881">
        <w:rPr>
          <w:b/>
        </w:rPr>
        <w:t>ДУМА СЕЛЬСКОГО ПОСЕЛЕНИЯ ВЕРХНЕСУЕРСКОГО СЕЛЬСОВЕТА ВАРГАШИНСКОГО РАЙОНА КУРГАНСКОЙ ОБЛАСТИ</w:t>
      </w:r>
    </w:p>
    <w:p w:rsidR="003E0642" w:rsidRPr="0083126A" w:rsidRDefault="003E0642" w:rsidP="003E0642">
      <w:pPr>
        <w:rPr>
          <w:b/>
        </w:rPr>
      </w:pPr>
    </w:p>
    <w:p w:rsidR="003E0642" w:rsidRPr="0083126A" w:rsidRDefault="003E0642" w:rsidP="003E0642">
      <w:pPr>
        <w:rPr>
          <w:b/>
        </w:rPr>
      </w:pPr>
    </w:p>
    <w:p w:rsidR="003E0642" w:rsidRPr="0083126A" w:rsidRDefault="003E0642" w:rsidP="003E0642">
      <w:pPr>
        <w:jc w:val="center"/>
        <w:rPr>
          <w:b/>
        </w:rPr>
      </w:pPr>
      <w:r w:rsidRPr="0083126A">
        <w:rPr>
          <w:b/>
        </w:rPr>
        <w:t>РЕШЕНИЕ</w:t>
      </w:r>
    </w:p>
    <w:p w:rsidR="003E0642" w:rsidRPr="0083126A" w:rsidRDefault="003E0642" w:rsidP="003E0642"/>
    <w:p w:rsidR="00AA0881" w:rsidRDefault="00AA0881" w:rsidP="00AA0881">
      <w:pPr>
        <w:rPr>
          <w:b/>
        </w:rPr>
      </w:pPr>
      <w:r>
        <w:rPr>
          <w:b/>
        </w:rPr>
        <w:t xml:space="preserve">от 11 ноября 2020 года № </w:t>
      </w:r>
      <w:r w:rsidR="00CC36E3">
        <w:rPr>
          <w:b/>
        </w:rPr>
        <w:t>25</w:t>
      </w:r>
    </w:p>
    <w:p w:rsidR="003E0642" w:rsidRPr="0083126A" w:rsidRDefault="00AA0881" w:rsidP="00AA0881">
      <w:pPr>
        <w:rPr>
          <w:b/>
        </w:rPr>
      </w:pPr>
      <w:r>
        <w:rPr>
          <w:b/>
        </w:rPr>
        <w:t>с.Верхнесуерское</w:t>
      </w:r>
    </w:p>
    <w:p w:rsidR="00034065" w:rsidRPr="0083126A" w:rsidRDefault="00034065" w:rsidP="00034065">
      <w:pPr>
        <w:rPr>
          <w:b/>
        </w:rPr>
      </w:pPr>
    </w:p>
    <w:p w:rsidR="00034065" w:rsidRPr="0083126A" w:rsidRDefault="00034065" w:rsidP="00034065">
      <w:pPr>
        <w:jc w:val="center"/>
        <w:rPr>
          <w:b/>
        </w:rPr>
      </w:pPr>
      <w:r w:rsidRPr="0083126A">
        <w:rPr>
          <w:b/>
        </w:rPr>
        <w:t>Об утверждении Порядка учета предложений граждан по проекту</w:t>
      </w:r>
      <w:r w:rsidR="00343A24" w:rsidRPr="0083126A">
        <w:rPr>
          <w:b/>
        </w:rPr>
        <w:t xml:space="preserve"> Устава </w:t>
      </w:r>
      <w:r w:rsidR="00EB5DF4" w:rsidRPr="0083126A">
        <w:rPr>
          <w:b/>
        </w:rPr>
        <w:t xml:space="preserve">сельского поселения </w:t>
      </w:r>
      <w:r w:rsidR="00662116">
        <w:rPr>
          <w:b/>
        </w:rPr>
        <w:t>Верхнесуерского</w:t>
      </w:r>
      <w:r w:rsidR="00EB5DF4" w:rsidRPr="0083126A">
        <w:rPr>
          <w:b/>
        </w:rPr>
        <w:t xml:space="preserve"> сельсовет</w:t>
      </w:r>
      <w:r w:rsidR="00DB3287" w:rsidRPr="0083126A">
        <w:rPr>
          <w:b/>
        </w:rPr>
        <w:t>а</w:t>
      </w:r>
      <w:r w:rsidR="00EB5DF4" w:rsidRPr="0083126A">
        <w:rPr>
          <w:b/>
        </w:rPr>
        <w:t xml:space="preserve"> Варгашинского района Курганской области</w:t>
      </w:r>
      <w:r w:rsidR="00343A24" w:rsidRPr="0083126A">
        <w:rPr>
          <w:b/>
        </w:rPr>
        <w:t xml:space="preserve">, проекту </w:t>
      </w:r>
      <w:r w:rsidRPr="0083126A">
        <w:rPr>
          <w:b/>
        </w:rPr>
        <w:t>решения Думы</w:t>
      </w:r>
      <w:r w:rsidR="00EB5DF4" w:rsidRPr="0083126A">
        <w:rPr>
          <w:b/>
        </w:rPr>
        <w:t xml:space="preserve"> сельского поселения </w:t>
      </w:r>
      <w:r w:rsidR="00662116">
        <w:rPr>
          <w:b/>
        </w:rPr>
        <w:t>Верхнесуерского</w:t>
      </w:r>
      <w:r w:rsidR="00EB5DF4" w:rsidRPr="0083126A">
        <w:rPr>
          <w:b/>
        </w:rPr>
        <w:t xml:space="preserve"> сельсовета Варгашинского района Курганской области</w:t>
      </w:r>
      <w:r w:rsidRPr="0083126A">
        <w:rPr>
          <w:b/>
        </w:rPr>
        <w:t xml:space="preserve"> «О внесении изменений и дополнения в Устав </w:t>
      </w:r>
      <w:r w:rsidR="00EB5DF4" w:rsidRPr="0083126A">
        <w:rPr>
          <w:b/>
        </w:rPr>
        <w:t xml:space="preserve">сельского поселения </w:t>
      </w:r>
      <w:r w:rsidR="00662116">
        <w:rPr>
          <w:b/>
        </w:rPr>
        <w:t>Верхнесуерского</w:t>
      </w:r>
      <w:r w:rsidR="00EB5DF4" w:rsidRPr="0083126A">
        <w:rPr>
          <w:b/>
        </w:rPr>
        <w:t xml:space="preserve"> сельсовет</w:t>
      </w:r>
      <w:r w:rsidR="00DB3287" w:rsidRPr="0083126A">
        <w:rPr>
          <w:b/>
        </w:rPr>
        <w:t>а</w:t>
      </w:r>
      <w:r w:rsidR="00EB5DF4" w:rsidRPr="0083126A">
        <w:rPr>
          <w:b/>
        </w:rPr>
        <w:t xml:space="preserve"> Варгашинского района Курганской области</w:t>
      </w:r>
      <w:r w:rsidRPr="0083126A">
        <w:rPr>
          <w:b/>
        </w:rPr>
        <w:t xml:space="preserve">» и участия граждан в </w:t>
      </w:r>
      <w:r w:rsidR="00343A24" w:rsidRPr="0083126A">
        <w:rPr>
          <w:b/>
        </w:rPr>
        <w:t>их</w:t>
      </w:r>
      <w:r w:rsidRPr="0083126A">
        <w:rPr>
          <w:b/>
        </w:rPr>
        <w:t xml:space="preserve"> обсуждении</w:t>
      </w:r>
    </w:p>
    <w:p w:rsidR="00034065" w:rsidRPr="0083126A" w:rsidRDefault="00034065" w:rsidP="00034065">
      <w:pPr>
        <w:jc w:val="both"/>
        <w:rPr>
          <w:b/>
        </w:rPr>
      </w:pPr>
    </w:p>
    <w:p w:rsidR="00746F9E" w:rsidRPr="00804401" w:rsidRDefault="00034065" w:rsidP="00343A24">
      <w:pPr>
        <w:ind w:firstLine="708"/>
        <w:jc w:val="both"/>
      </w:pPr>
      <w:r w:rsidRPr="0083126A">
        <w:t xml:space="preserve">Руководствуясь статьей 44 Федерального </w:t>
      </w:r>
      <w:r w:rsidR="00C82A40" w:rsidRPr="0083126A">
        <w:t>закона от 6 октября 2003 года №</w:t>
      </w:r>
      <w:r w:rsidR="001D1E20">
        <w:t xml:space="preserve"> </w:t>
      </w:r>
      <w:r w:rsidRPr="0083126A">
        <w:t xml:space="preserve">131-ФЗ «Об общих принципах организации местного самоуправления в Российской Федерации»,  </w:t>
      </w:r>
      <w:r w:rsidRPr="00804401">
        <w:t>Дума</w:t>
      </w:r>
      <w:r w:rsidR="00C82A40" w:rsidRPr="00804401">
        <w:t xml:space="preserve"> сельского поселения </w:t>
      </w:r>
      <w:r w:rsidR="00746F9E" w:rsidRPr="00804401">
        <w:t>Верхнесуерского</w:t>
      </w:r>
      <w:r w:rsidR="00C82A40" w:rsidRPr="00804401">
        <w:t xml:space="preserve"> сельсовета Варгашинского района Курганской области</w:t>
      </w:r>
      <w:r w:rsidR="00343A24" w:rsidRPr="00804401">
        <w:t xml:space="preserve"> </w:t>
      </w:r>
    </w:p>
    <w:p w:rsidR="00034065" w:rsidRPr="0083126A" w:rsidRDefault="00746F9E" w:rsidP="00746F9E">
      <w:pPr>
        <w:spacing w:before="240" w:after="240"/>
        <w:ind w:firstLine="708"/>
        <w:jc w:val="both"/>
        <w:rPr>
          <w:b/>
        </w:rPr>
      </w:pPr>
      <w:r>
        <w:rPr>
          <w:b/>
        </w:rPr>
        <w:t xml:space="preserve"> </w:t>
      </w:r>
      <w:r w:rsidR="00343A24" w:rsidRPr="0083126A">
        <w:rPr>
          <w:b/>
        </w:rPr>
        <w:t>р</w:t>
      </w:r>
      <w:r w:rsidR="00034065" w:rsidRPr="0083126A">
        <w:rPr>
          <w:b/>
        </w:rPr>
        <w:t>ешила:</w:t>
      </w:r>
    </w:p>
    <w:p w:rsidR="00034065" w:rsidRPr="0083126A" w:rsidRDefault="00034065" w:rsidP="00343A24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3126A">
        <w:t xml:space="preserve">Утвердить прилагаемый Порядок учета предложений граждан по проекту </w:t>
      </w:r>
      <w:r w:rsidR="00343A24" w:rsidRPr="0083126A">
        <w:t xml:space="preserve">Устава </w:t>
      </w:r>
      <w:r w:rsidR="00C82A40" w:rsidRPr="0083126A">
        <w:t xml:space="preserve">сельского поселения </w:t>
      </w:r>
      <w:r w:rsidR="00825D25">
        <w:t>Верхнесуерского</w:t>
      </w:r>
      <w:r w:rsidR="00C82A40" w:rsidRPr="0083126A">
        <w:t xml:space="preserve"> сельсовет</w:t>
      </w:r>
      <w:r w:rsidR="00DB3287" w:rsidRPr="0083126A">
        <w:t>а</w:t>
      </w:r>
      <w:r w:rsidR="00C82A40" w:rsidRPr="0083126A">
        <w:t xml:space="preserve"> Варгашинского района Курганской области</w:t>
      </w:r>
      <w:r w:rsidR="00343A24" w:rsidRPr="0083126A">
        <w:t xml:space="preserve">, проекту </w:t>
      </w:r>
      <w:r w:rsidRPr="0083126A">
        <w:t xml:space="preserve">решения </w:t>
      </w:r>
      <w:r w:rsidR="00C82A40" w:rsidRPr="0083126A">
        <w:t xml:space="preserve">Думы сельского поселения </w:t>
      </w:r>
      <w:r w:rsidR="00825D25">
        <w:t>Верхнесуерского</w:t>
      </w:r>
      <w:r w:rsidR="00C82A40" w:rsidRPr="0083126A">
        <w:t xml:space="preserve"> сельсовета Варгашинского района Курганской области</w:t>
      </w:r>
      <w:r w:rsidRPr="0083126A">
        <w:t xml:space="preserve"> «</w:t>
      </w:r>
      <w:r w:rsidR="00C82A40" w:rsidRPr="0083126A">
        <w:t xml:space="preserve">О внесении изменений и дополнения в Устав сельского поселения </w:t>
      </w:r>
      <w:r w:rsidR="00825D25">
        <w:t>Верхнесуерского</w:t>
      </w:r>
      <w:r w:rsidR="00C82A40" w:rsidRPr="0083126A">
        <w:t xml:space="preserve"> сельсовет</w:t>
      </w:r>
      <w:r w:rsidR="00DB3287" w:rsidRPr="0083126A">
        <w:t>а</w:t>
      </w:r>
      <w:r w:rsidR="00C82A40" w:rsidRPr="0083126A">
        <w:t xml:space="preserve"> Варгашинского района Курганской области</w:t>
      </w:r>
      <w:r w:rsidRPr="0083126A">
        <w:t>» и участия граждан в</w:t>
      </w:r>
      <w:r w:rsidR="00343A24" w:rsidRPr="0083126A">
        <w:t xml:space="preserve"> их </w:t>
      </w:r>
      <w:r w:rsidRPr="0083126A">
        <w:t xml:space="preserve"> обсуждении.</w:t>
      </w:r>
    </w:p>
    <w:p w:rsidR="00944595" w:rsidRPr="0083126A" w:rsidRDefault="00034065" w:rsidP="00343A24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3126A">
        <w:t xml:space="preserve">Настоящее решение вступает в силу после его </w:t>
      </w:r>
      <w:r w:rsidR="00343A24" w:rsidRPr="0083126A">
        <w:t>опубликования</w:t>
      </w:r>
      <w:r w:rsidR="00944595" w:rsidRPr="0083126A">
        <w:t>.</w:t>
      </w:r>
    </w:p>
    <w:p w:rsidR="00944595" w:rsidRPr="0083126A" w:rsidRDefault="00944595" w:rsidP="00944595">
      <w:pPr>
        <w:pStyle w:val="ConsPlusNormal"/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6A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соответствии с порядком, утвержденным Уставами </w:t>
      </w:r>
      <w:r w:rsidR="00825D25" w:rsidRPr="00825D25">
        <w:rPr>
          <w:rFonts w:ascii="Times New Roman" w:hAnsi="Times New Roman" w:cs="Times New Roman"/>
          <w:sz w:val="24"/>
          <w:szCs w:val="24"/>
        </w:rPr>
        <w:t>Верхнесуерского</w:t>
      </w:r>
      <w:r w:rsidR="00C82A40" w:rsidRPr="00825D25">
        <w:rPr>
          <w:rFonts w:ascii="Times New Roman" w:hAnsi="Times New Roman" w:cs="Times New Roman"/>
          <w:sz w:val="24"/>
          <w:szCs w:val="24"/>
        </w:rPr>
        <w:t xml:space="preserve"> </w:t>
      </w:r>
      <w:r w:rsidR="00C82A40" w:rsidRPr="0083126A">
        <w:rPr>
          <w:rFonts w:ascii="Times New Roman" w:hAnsi="Times New Roman" w:cs="Times New Roman"/>
          <w:sz w:val="24"/>
          <w:szCs w:val="24"/>
        </w:rPr>
        <w:t xml:space="preserve">сельсовета, </w:t>
      </w:r>
      <w:r w:rsidR="00FC1C20">
        <w:rPr>
          <w:rFonts w:ascii="Times New Roman" w:hAnsi="Times New Roman" w:cs="Times New Roman"/>
          <w:sz w:val="24"/>
          <w:szCs w:val="24"/>
        </w:rPr>
        <w:t>Ошурковского</w:t>
      </w:r>
      <w:r w:rsidR="00C82A40" w:rsidRPr="0083126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C1C20">
        <w:rPr>
          <w:rFonts w:ascii="Times New Roman" w:hAnsi="Times New Roman" w:cs="Times New Roman"/>
          <w:sz w:val="24"/>
          <w:szCs w:val="24"/>
        </w:rPr>
        <w:t>, Просековского сельсовета, Терпуговского сельсовета.</w:t>
      </w:r>
    </w:p>
    <w:p w:rsidR="00034065" w:rsidRPr="0083126A" w:rsidRDefault="00034065" w:rsidP="00034065">
      <w:pPr>
        <w:jc w:val="both"/>
      </w:pPr>
      <w:r w:rsidRPr="0083126A">
        <w:t xml:space="preserve">  </w:t>
      </w:r>
    </w:p>
    <w:p w:rsidR="00034065" w:rsidRDefault="00034065" w:rsidP="00034065">
      <w:pPr>
        <w:jc w:val="both"/>
      </w:pPr>
    </w:p>
    <w:p w:rsidR="0083126A" w:rsidRDefault="0083126A" w:rsidP="00034065">
      <w:pPr>
        <w:jc w:val="both"/>
      </w:pPr>
    </w:p>
    <w:p w:rsidR="0083126A" w:rsidRDefault="0083126A" w:rsidP="00034065">
      <w:pPr>
        <w:jc w:val="both"/>
      </w:pPr>
    </w:p>
    <w:p w:rsidR="0083126A" w:rsidRPr="0083126A" w:rsidRDefault="0083126A" w:rsidP="00034065">
      <w:pPr>
        <w:jc w:val="both"/>
      </w:pPr>
    </w:p>
    <w:p w:rsidR="001D1E20" w:rsidRDefault="001D1E20" w:rsidP="001D1E2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сельского поселения</w:t>
      </w:r>
    </w:p>
    <w:p w:rsidR="001D1E20" w:rsidRDefault="001D1E20" w:rsidP="001D1E2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Верхнесуерского сельсовета Варгашинского района</w:t>
      </w:r>
    </w:p>
    <w:p w:rsidR="001D1E20" w:rsidRDefault="001D1E20" w:rsidP="001D1E2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             </w:t>
      </w:r>
      <w:r w:rsidR="00832AD7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 xml:space="preserve">Е.Г.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Слепкань</w:t>
      </w:r>
      <w:proofErr w:type="spellEnd"/>
    </w:p>
    <w:p w:rsidR="001D1E20" w:rsidRDefault="001D1E20" w:rsidP="001D1E20">
      <w:pPr>
        <w:pStyle w:val="11"/>
        <w:shd w:val="clear" w:color="auto" w:fill="auto"/>
        <w:spacing w:before="0" w:after="0" w:line="276" w:lineRule="auto"/>
        <w:ind w:left="-567" w:right="-143"/>
        <w:jc w:val="both"/>
        <w:rPr>
          <w:sz w:val="24"/>
          <w:szCs w:val="24"/>
        </w:rPr>
      </w:pPr>
    </w:p>
    <w:p w:rsidR="001D1E20" w:rsidRDefault="001D1E20" w:rsidP="001D1E20">
      <w:pPr>
        <w:ind w:right="-142"/>
        <w:jc w:val="both"/>
      </w:pPr>
      <w:r>
        <w:t>Глава сельского поселения Верхнесуерского сельсовета</w:t>
      </w:r>
    </w:p>
    <w:p w:rsidR="0083126A" w:rsidRDefault="001D1E20" w:rsidP="001D1E20">
      <w:pPr>
        <w:jc w:val="both"/>
      </w:pPr>
      <w:r>
        <w:t>Варгашинского района Курганско</w:t>
      </w:r>
      <w:r w:rsidR="00832AD7">
        <w:t xml:space="preserve">й области                      </w:t>
      </w:r>
      <w:r>
        <w:t xml:space="preserve"> ________________</w:t>
      </w:r>
      <w:r w:rsidR="00832AD7">
        <w:t xml:space="preserve"> Ю.В. </w:t>
      </w:r>
      <w:proofErr w:type="spellStart"/>
      <w:r w:rsidR="00832AD7">
        <w:t>Речкин</w:t>
      </w:r>
      <w:bookmarkStart w:id="0" w:name="_GoBack"/>
      <w:bookmarkEnd w:id="0"/>
      <w:proofErr w:type="spellEnd"/>
    </w:p>
    <w:p w:rsidR="0083126A" w:rsidRDefault="0083126A" w:rsidP="00C82A40">
      <w:pPr>
        <w:tabs>
          <w:tab w:val="left" w:pos="7080"/>
        </w:tabs>
        <w:jc w:val="both"/>
      </w:pPr>
    </w:p>
    <w:p w:rsidR="00804401" w:rsidRDefault="00804401" w:rsidP="00C82A40">
      <w:pPr>
        <w:tabs>
          <w:tab w:val="left" w:pos="7080"/>
        </w:tabs>
        <w:jc w:val="both"/>
      </w:pPr>
    </w:p>
    <w:p w:rsidR="00804401" w:rsidRDefault="00804401" w:rsidP="00C82A40">
      <w:pPr>
        <w:tabs>
          <w:tab w:val="left" w:pos="7080"/>
        </w:tabs>
        <w:jc w:val="both"/>
      </w:pPr>
    </w:p>
    <w:p w:rsidR="001D1E20" w:rsidRDefault="001D1E20" w:rsidP="00C82A40">
      <w:pPr>
        <w:tabs>
          <w:tab w:val="left" w:pos="7080"/>
        </w:tabs>
        <w:jc w:val="both"/>
      </w:pPr>
    </w:p>
    <w:p w:rsidR="001D1E20" w:rsidRDefault="001D1E20" w:rsidP="00C82A40">
      <w:pPr>
        <w:tabs>
          <w:tab w:val="left" w:pos="7080"/>
        </w:tabs>
        <w:jc w:val="both"/>
      </w:pPr>
    </w:p>
    <w:p w:rsidR="00804401" w:rsidRDefault="00804401" w:rsidP="00C82A40">
      <w:pPr>
        <w:tabs>
          <w:tab w:val="left" w:pos="7080"/>
        </w:tabs>
        <w:jc w:val="both"/>
      </w:pPr>
    </w:p>
    <w:p w:rsidR="0083126A" w:rsidRPr="0083126A" w:rsidRDefault="0083126A" w:rsidP="00C82A40">
      <w:pPr>
        <w:tabs>
          <w:tab w:val="left" w:pos="7080"/>
        </w:tabs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123F9A" w:rsidRPr="0083126A" w:rsidTr="00804401">
        <w:tc>
          <w:tcPr>
            <w:tcW w:w="4077" w:type="dxa"/>
          </w:tcPr>
          <w:p w:rsidR="00123F9A" w:rsidRPr="0083126A" w:rsidRDefault="00123F9A" w:rsidP="00123F9A">
            <w:pPr>
              <w:jc w:val="right"/>
            </w:pPr>
          </w:p>
        </w:tc>
        <w:tc>
          <w:tcPr>
            <w:tcW w:w="5670" w:type="dxa"/>
          </w:tcPr>
          <w:p w:rsidR="00123F9A" w:rsidRPr="0083126A" w:rsidRDefault="00123F9A" w:rsidP="00123F9A">
            <w:pPr>
              <w:jc w:val="both"/>
            </w:pPr>
            <w:r w:rsidRPr="0083126A">
              <w:t>Приложение к решению Думы сельского поселения </w:t>
            </w:r>
            <w:r w:rsidR="00825D25">
              <w:t>Верхнесуерского</w:t>
            </w:r>
            <w:r w:rsidRPr="0083126A">
              <w:t> сельсовета Варгашинского района Курганской о</w:t>
            </w:r>
            <w:r w:rsidR="00AA0881">
              <w:t>бласти от 11</w:t>
            </w:r>
            <w:r w:rsidR="00825D25">
              <w:t xml:space="preserve"> </w:t>
            </w:r>
            <w:r w:rsidR="00AA0881">
              <w:t>ноября</w:t>
            </w:r>
            <w:r w:rsidR="00825D25">
              <w:t xml:space="preserve"> 2020 года</w:t>
            </w:r>
            <w:r w:rsidRPr="0083126A">
              <w:t xml:space="preserve"> </w:t>
            </w:r>
            <w:r w:rsidR="001D1E20">
              <w:t>№ 25</w:t>
            </w:r>
            <w:r w:rsidRPr="0083126A">
              <w:t xml:space="preserve"> «</w:t>
            </w:r>
            <w:r w:rsidR="00A84D29" w:rsidRPr="0083126A">
              <w:t xml:space="preserve">Об утверждении Порядка учета предложений граждан по проекту Устава сельского поселения </w:t>
            </w:r>
            <w:r w:rsidR="00825D25">
              <w:t>Верхнесуерского</w:t>
            </w:r>
            <w:r w:rsidR="00A84D29" w:rsidRPr="0083126A">
              <w:t xml:space="preserve"> сельсовет</w:t>
            </w:r>
            <w:r w:rsidR="009823C6" w:rsidRPr="0083126A">
              <w:t>а</w:t>
            </w:r>
            <w:r w:rsidR="00A84D29" w:rsidRPr="0083126A">
              <w:t xml:space="preserve"> Варгашинского района Курганской области, проекту решения Думы сельского поселения </w:t>
            </w:r>
            <w:r w:rsidR="00825D25">
              <w:t>Верхнесуерского</w:t>
            </w:r>
            <w:r w:rsidR="00A84D29" w:rsidRPr="0083126A">
              <w:t xml:space="preserve"> сельсовета Варгашинского района Курганской области «О внесении изменений и дополнения в Устав сельского поселения </w:t>
            </w:r>
            <w:r w:rsidR="00825D25">
              <w:t>Верхнесуерского</w:t>
            </w:r>
            <w:r w:rsidR="00A84D29" w:rsidRPr="0083126A">
              <w:t xml:space="preserve"> сельсовет</w:t>
            </w:r>
            <w:r w:rsidR="009823C6" w:rsidRPr="0083126A">
              <w:t>а</w:t>
            </w:r>
            <w:r w:rsidR="00A84D29" w:rsidRPr="0083126A">
              <w:t xml:space="preserve"> Варгашинского района Курганской области» и участия граждан в их обсуждении</w:t>
            </w:r>
            <w:r w:rsidRPr="0083126A">
              <w:t>»</w:t>
            </w:r>
          </w:p>
          <w:p w:rsidR="00123F9A" w:rsidRPr="0083126A" w:rsidRDefault="00123F9A" w:rsidP="00123F9A">
            <w:pPr>
              <w:jc w:val="right"/>
            </w:pPr>
          </w:p>
        </w:tc>
      </w:tr>
    </w:tbl>
    <w:p w:rsidR="00034065" w:rsidRPr="0083126A" w:rsidRDefault="00034065" w:rsidP="00123F9A"/>
    <w:p w:rsidR="00034065" w:rsidRPr="0083126A" w:rsidRDefault="00034065" w:rsidP="00034065">
      <w:pPr>
        <w:jc w:val="center"/>
        <w:rPr>
          <w:b/>
        </w:rPr>
      </w:pPr>
      <w:r w:rsidRPr="0083126A">
        <w:rPr>
          <w:b/>
        </w:rPr>
        <w:t xml:space="preserve">Порядок </w:t>
      </w:r>
    </w:p>
    <w:p w:rsidR="00034065" w:rsidRPr="0083126A" w:rsidRDefault="00034065" w:rsidP="00034065">
      <w:pPr>
        <w:jc w:val="center"/>
        <w:rPr>
          <w:b/>
        </w:rPr>
      </w:pPr>
      <w:r w:rsidRPr="0083126A">
        <w:rPr>
          <w:b/>
        </w:rPr>
        <w:t>учета предложений граждан по проекту</w:t>
      </w:r>
      <w:r w:rsidR="00343A24" w:rsidRPr="0083126A">
        <w:rPr>
          <w:b/>
        </w:rPr>
        <w:t xml:space="preserve"> Устава </w:t>
      </w:r>
      <w:r w:rsidR="00F22126" w:rsidRPr="0083126A">
        <w:rPr>
          <w:b/>
        </w:rPr>
        <w:t xml:space="preserve">сельского поселения </w:t>
      </w:r>
      <w:r w:rsidR="00825D25" w:rsidRPr="00825D25">
        <w:rPr>
          <w:b/>
        </w:rPr>
        <w:t>Верхнесуерского</w:t>
      </w:r>
      <w:r w:rsidR="00F22126" w:rsidRPr="0083126A">
        <w:rPr>
          <w:b/>
        </w:rPr>
        <w:t xml:space="preserve"> сельсовет</w:t>
      </w:r>
      <w:r w:rsidR="009823C6" w:rsidRPr="0083126A">
        <w:rPr>
          <w:b/>
        </w:rPr>
        <w:t>а</w:t>
      </w:r>
      <w:r w:rsidR="00F22126" w:rsidRPr="0083126A">
        <w:rPr>
          <w:b/>
        </w:rPr>
        <w:t xml:space="preserve"> Варгашинского района Курганской области</w:t>
      </w:r>
      <w:r w:rsidR="00343A24" w:rsidRPr="0083126A">
        <w:rPr>
          <w:b/>
        </w:rPr>
        <w:t xml:space="preserve">, проекту решения </w:t>
      </w:r>
      <w:r w:rsidR="00F22126" w:rsidRPr="0083126A">
        <w:rPr>
          <w:b/>
        </w:rPr>
        <w:t xml:space="preserve">Думы сельского поселения </w:t>
      </w:r>
      <w:r w:rsidR="00825D25" w:rsidRPr="00825D25">
        <w:rPr>
          <w:b/>
        </w:rPr>
        <w:t>Верхнесуерского</w:t>
      </w:r>
      <w:r w:rsidR="00F22126" w:rsidRPr="0083126A">
        <w:rPr>
          <w:b/>
        </w:rPr>
        <w:t xml:space="preserve"> сельсовета Варгашинского района Курганской области «О внесении изменений и дополнения в Устав сельского поселения </w:t>
      </w:r>
      <w:r w:rsidR="00825D25" w:rsidRPr="00825D25">
        <w:rPr>
          <w:b/>
        </w:rPr>
        <w:t>Верхнесуерского</w:t>
      </w:r>
      <w:r w:rsidR="00F22126" w:rsidRPr="0083126A">
        <w:rPr>
          <w:b/>
        </w:rPr>
        <w:t xml:space="preserve"> сельсовет</w:t>
      </w:r>
      <w:r w:rsidR="009823C6" w:rsidRPr="0083126A">
        <w:rPr>
          <w:b/>
        </w:rPr>
        <w:t>а</w:t>
      </w:r>
      <w:r w:rsidR="00F22126" w:rsidRPr="0083126A">
        <w:rPr>
          <w:b/>
        </w:rPr>
        <w:t xml:space="preserve"> Варгашинского района Курганской области»</w:t>
      </w:r>
      <w:r w:rsidRPr="0083126A">
        <w:rPr>
          <w:b/>
        </w:rPr>
        <w:t xml:space="preserve"> и участия граждан в </w:t>
      </w:r>
      <w:r w:rsidR="00343A24" w:rsidRPr="0083126A">
        <w:rPr>
          <w:b/>
        </w:rPr>
        <w:t>их</w:t>
      </w:r>
      <w:r w:rsidRPr="0083126A">
        <w:rPr>
          <w:b/>
        </w:rPr>
        <w:t xml:space="preserve"> обсуждении</w:t>
      </w:r>
    </w:p>
    <w:p w:rsidR="00034065" w:rsidRPr="0083126A" w:rsidRDefault="00034065" w:rsidP="00034065">
      <w:pPr>
        <w:jc w:val="center"/>
        <w:rPr>
          <w:b/>
        </w:rPr>
      </w:pPr>
    </w:p>
    <w:p w:rsidR="00034065" w:rsidRPr="0083126A" w:rsidRDefault="00034065" w:rsidP="00034065">
      <w:pPr>
        <w:pStyle w:val="10"/>
        <w:rPr>
          <w:szCs w:val="24"/>
        </w:rPr>
      </w:pPr>
    </w:p>
    <w:p w:rsidR="00034065" w:rsidRPr="0083126A" w:rsidRDefault="00034065" w:rsidP="00343A24">
      <w:pPr>
        <w:numPr>
          <w:ilvl w:val="0"/>
          <w:numId w:val="3"/>
        </w:numPr>
        <w:tabs>
          <w:tab w:val="clear" w:pos="720"/>
        </w:tabs>
        <w:ind w:left="-142" w:firstLine="502"/>
        <w:jc w:val="both"/>
      </w:pPr>
      <w:r w:rsidRPr="0083126A">
        <w:t xml:space="preserve">Настоящий Порядок учета </w:t>
      </w:r>
      <w:r w:rsidR="00343A24" w:rsidRPr="0083126A">
        <w:t xml:space="preserve">предложений граждан по проекту Устава </w:t>
      </w:r>
      <w:r w:rsidR="007A345E" w:rsidRPr="0083126A">
        <w:t xml:space="preserve">сельского поселения </w:t>
      </w:r>
      <w:r w:rsidR="00825D25">
        <w:t>Верхнесуерского</w:t>
      </w:r>
      <w:r w:rsidR="007A345E" w:rsidRPr="0083126A">
        <w:t xml:space="preserve"> сельсовет</w:t>
      </w:r>
      <w:r w:rsidR="009823C6" w:rsidRPr="0083126A">
        <w:t>а</w:t>
      </w:r>
      <w:r w:rsidR="007A345E" w:rsidRPr="0083126A">
        <w:t xml:space="preserve"> Варгашинского района Курганской области, проекту решения Думы сельского поселения </w:t>
      </w:r>
      <w:r w:rsidR="00825D25">
        <w:t>Верхнесуерского</w:t>
      </w:r>
      <w:r w:rsidR="007A345E" w:rsidRPr="0083126A">
        <w:t xml:space="preserve"> сельсовета Варгашинского района Курганской области «О внесении изменений и дополнения в Устав сельского поселения </w:t>
      </w:r>
      <w:r w:rsidR="00825D25">
        <w:t>Верхнесуерского</w:t>
      </w:r>
      <w:r w:rsidR="007A345E" w:rsidRPr="0083126A">
        <w:t xml:space="preserve"> сельсовет</w:t>
      </w:r>
      <w:r w:rsidR="009823C6" w:rsidRPr="0083126A">
        <w:t>а</w:t>
      </w:r>
      <w:r w:rsidR="007A345E" w:rsidRPr="0083126A">
        <w:t xml:space="preserve"> Варгашинского района Курганской области» и участия граждан в их обсуждении</w:t>
      </w:r>
      <w:r w:rsidR="00343A24" w:rsidRPr="0083126A">
        <w:t xml:space="preserve"> </w:t>
      </w:r>
      <w:r w:rsidRPr="0083126A">
        <w:t xml:space="preserve">(далее – Порядок), разработанный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устанавливает основные принципы и правила учета предложений граждан по проекту </w:t>
      </w:r>
      <w:r w:rsidR="00C14DC6" w:rsidRPr="0083126A">
        <w:t xml:space="preserve">Устава </w:t>
      </w:r>
      <w:r w:rsidR="007A345E" w:rsidRPr="0083126A">
        <w:t xml:space="preserve">сельского поселения </w:t>
      </w:r>
      <w:r w:rsidR="00825D25">
        <w:t>Верхнесуерского</w:t>
      </w:r>
      <w:r w:rsidR="007A345E" w:rsidRPr="0083126A">
        <w:t xml:space="preserve"> сельсовет</w:t>
      </w:r>
      <w:r w:rsidR="009823C6" w:rsidRPr="0083126A">
        <w:t>а</w:t>
      </w:r>
      <w:r w:rsidR="007A345E" w:rsidRPr="0083126A">
        <w:t xml:space="preserve"> Варгашинского района Курганской области, проекту решения Думы сельского поселения </w:t>
      </w:r>
      <w:r w:rsidR="00825D25">
        <w:t>Верхнесуерского</w:t>
      </w:r>
      <w:r w:rsidR="007A345E" w:rsidRPr="0083126A">
        <w:t xml:space="preserve"> сельсовета Варгашинского района Курганской области «О внесении изменений и дополнения в Устав сельского поселения </w:t>
      </w:r>
      <w:r w:rsidR="00825D25">
        <w:t>Верхнесуерского</w:t>
      </w:r>
      <w:r w:rsidR="007A345E" w:rsidRPr="0083126A">
        <w:t xml:space="preserve"> сельсовет</w:t>
      </w:r>
      <w:r w:rsidR="009823C6" w:rsidRPr="0083126A">
        <w:t>а</w:t>
      </w:r>
      <w:r w:rsidR="007A345E" w:rsidRPr="0083126A">
        <w:t xml:space="preserve"> Варгашинского района Курганской области» и участия граждан в их обсуждении</w:t>
      </w:r>
      <w:r w:rsidRPr="0083126A">
        <w:t>.</w:t>
      </w:r>
    </w:p>
    <w:p w:rsidR="00034065" w:rsidRPr="0083126A" w:rsidRDefault="00034065" w:rsidP="00343A24">
      <w:pPr>
        <w:numPr>
          <w:ilvl w:val="0"/>
          <w:numId w:val="3"/>
        </w:numPr>
        <w:tabs>
          <w:tab w:val="clear" w:pos="720"/>
          <w:tab w:val="num" w:pos="-142"/>
        </w:tabs>
        <w:ind w:left="0" w:firstLine="360"/>
        <w:jc w:val="both"/>
      </w:pPr>
      <w:r w:rsidRPr="0083126A">
        <w:t xml:space="preserve">В обсуждении проекта </w:t>
      </w:r>
      <w:r w:rsidR="00FA1871" w:rsidRPr="0083126A">
        <w:t xml:space="preserve">Устава </w:t>
      </w:r>
      <w:r w:rsidR="008E3968" w:rsidRPr="0083126A">
        <w:t xml:space="preserve">сельского поселения </w:t>
      </w:r>
      <w:r w:rsidR="00825D25">
        <w:t>Верхнесуерского</w:t>
      </w:r>
      <w:r w:rsidR="008E3968" w:rsidRPr="0083126A">
        <w:t xml:space="preserve"> сельсовет</w:t>
      </w:r>
      <w:r w:rsidR="009823C6" w:rsidRPr="0083126A">
        <w:t>а</w:t>
      </w:r>
      <w:r w:rsidR="008E3968" w:rsidRPr="0083126A">
        <w:t xml:space="preserve"> Варгашинского района Курганской области, проекту решения Думы сельского поселения </w:t>
      </w:r>
      <w:r w:rsidR="00825D25">
        <w:t>Верхнесуерского</w:t>
      </w:r>
      <w:r w:rsidR="008E3968" w:rsidRPr="0083126A">
        <w:t xml:space="preserve"> сельсовета Варгашинского района Курганской области «О внесении изменений и дополнения в Устав сельского поселения </w:t>
      </w:r>
      <w:r w:rsidR="00825D25">
        <w:t>Верхнесуерского</w:t>
      </w:r>
      <w:r w:rsidR="008E3968" w:rsidRPr="0083126A">
        <w:t xml:space="preserve"> сельсовет</w:t>
      </w:r>
      <w:r w:rsidR="009823C6" w:rsidRPr="0083126A">
        <w:t>а</w:t>
      </w:r>
      <w:r w:rsidR="008E3968" w:rsidRPr="0083126A">
        <w:t xml:space="preserve"> Варгашинского района Курганской области»</w:t>
      </w:r>
      <w:r w:rsidR="008E3968" w:rsidRPr="0083126A">
        <w:rPr>
          <w:b/>
        </w:rPr>
        <w:t xml:space="preserve"> </w:t>
      </w:r>
      <w:r w:rsidRPr="0083126A">
        <w:t xml:space="preserve">вправе участвовать граждане, обладающие активным избирательным правом, проживающие на территории </w:t>
      </w:r>
      <w:r w:rsidR="00712459">
        <w:t>сельского поселения Верхнесуерский</w:t>
      </w:r>
      <w:r w:rsidR="008E3968" w:rsidRPr="0083126A">
        <w:t xml:space="preserve"> сельсовет</w:t>
      </w:r>
      <w:r w:rsidRPr="0083126A">
        <w:t xml:space="preserve"> Варгашинского района Курганской области.</w:t>
      </w:r>
    </w:p>
    <w:p w:rsidR="00034065" w:rsidRPr="0083126A" w:rsidRDefault="00034065" w:rsidP="00343A24">
      <w:pPr>
        <w:numPr>
          <w:ilvl w:val="0"/>
          <w:numId w:val="3"/>
        </w:numPr>
        <w:tabs>
          <w:tab w:val="clear" w:pos="720"/>
          <w:tab w:val="num" w:pos="-142"/>
        </w:tabs>
        <w:ind w:left="0" w:firstLine="426"/>
        <w:jc w:val="both"/>
      </w:pPr>
      <w:r w:rsidRPr="0083126A">
        <w:t>Заявления (предложения) граждан принимаются в письменном виде по адресу: Курганская область, Варгаш</w:t>
      </w:r>
      <w:r w:rsidR="00712459">
        <w:t>инский район, с.Верхнесуерское</w:t>
      </w:r>
      <w:r w:rsidRPr="0083126A">
        <w:t xml:space="preserve">, улица </w:t>
      </w:r>
      <w:r w:rsidR="00712459">
        <w:t>Гагарина, 1А</w:t>
      </w:r>
      <w:r w:rsidRPr="0083126A">
        <w:t>. В заявлении (предложении) указываются фамилия, имя, отчество, адрес, паспортные данные заявителя, номер пункта проекта решения, в который предлагается внести изменения и дополнения.</w:t>
      </w:r>
    </w:p>
    <w:p w:rsidR="00034065" w:rsidRPr="0083126A" w:rsidRDefault="00034065" w:rsidP="00343A24">
      <w:pPr>
        <w:pStyle w:val="10"/>
        <w:numPr>
          <w:ilvl w:val="0"/>
          <w:numId w:val="3"/>
        </w:numPr>
        <w:tabs>
          <w:tab w:val="clear" w:pos="720"/>
          <w:tab w:val="num" w:pos="-142"/>
        </w:tabs>
        <w:ind w:left="0" w:firstLine="426"/>
        <w:jc w:val="both"/>
        <w:rPr>
          <w:szCs w:val="24"/>
        </w:rPr>
      </w:pPr>
      <w:r w:rsidRPr="0083126A">
        <w:rPr>
          <w:szCs w:val="24"/>
        </w:rPr>
        <w:t xml:space="preserve">Срок подачи указанных в пункте 3 настоящего Порядка заявлений (предложений) граждан не должен превышать 20 дней со дня </w:t>
      </w:r>
      <w:r w:rsidR="00FA1871" w:rsidRPr="0083126A">
        <w:rPr>
          <w:szCs w:val="24"/>
        </w:rPr>
        <w:t>опубликования (</w:t>
      </w:r>
      <w:r w:rsidRPr="0083126A">
        <w:rPr>
          <w:szCs w:val="24"/>
        </w:rPr>
        <w:t>обнародования</w:t>
      </w:r>
      <w:r w:rsidR="00FA1871" w:rsidRPr="0083126A">
        <w:rPr>
          <w:szCs w:val="24"/>
        </w:rPr>
        <w:t>)</w:t>
      </w:r>
      <w:r w:rsidRPr="0083126A">
        <w:rPr>
          <w:szCs w:val="24"/>
        </w:rPr>
        <w:t xml:space="preserve"> проекта </w:t>
      </w:r>
      <w:r w:rsidR="00FA1871" w:rsidRPr="0083126A">
        <w:rPr>
          <w:szCs w:val="24"/>
        </w:rPr>
        <w:t xml:space="preserve">Устава </w:t>
      </w:r>
      <w:r w:rsidR="006B758E" w:rsidRPr="0083126A">
        <w:rPr>
          <w:szCs w:val="24"/>
        </w:rPr>
        <w:t xml:space="preserve">сельского поселения </w:t>
      </w:r>
      <w:r w:rsidR="00825D25">
        <w:t>Верхнесуерского</w:t>
      </w:r>
      <w:r w:rsidR="006B758E" w:rsidRPr="0083126A">
        <w:rPr>
          <w:szCs w:val="24"/>
        </w:rPr>
        <w:t xml:space="preserve"> сельсовет</w:t>
      </w:r>
      <w:r w:rsidR="009823C6" w:rsidRPr="0083126A">
        <w:rPr>
          <w:szCs w:val="24"/>
        </w:rPr>
        <w:t>а</w:t>
      </w:r>
      <w:r w:rsidR="006B758E" w:rsidRPr="0083126A">
        <w:rPr>
          <w:szCs w:val="24"/>
        </w:rPr>
        <w:t xml:space="preserve"> Варгашинского района Курганской области</w:t>
      </w:r>
      <w:r w:rsidR="00FA1871" w:rsidRPr="0083126A">
        <w:rPr>
          <w:szCs w:val="24"/>
        </w:rPr>
        <w:t xml:space="preserve">, проекту решения </w:t>
      </w:r>
      <w:r w:rsidR="006B758E" w:rsidRPr="0083126A">
        <w:rPr>
          <w:szCs w:val="24"/>
        </w:rPr>
        <w:t xml:space="preserve">Думы сельского поселения </w:t>
      </w:r>
      <w:r w:rsidR="00825D25">
        <w:t>Верхнесуерского</w:t>
      </w:r>
      <w:r w:rsidR="006B758E" w:rsidRPr="0083126A">
        <w:rPr>
          <w:szCs w:val="24"/>
        </w:rPr>
        <w:t xml:space="preserve"> сельсовета Варгашинского района Курганской области «О внесении изменений и дополнения в Устав </w:t>
      </w:r>
      <w:r w:rsidR="006B758E" w:rsidRPr="0083126A">
        <w:rPr>
          <w:szCs w:val="24"/>
        </w:rPr>
        <w:lastRenderedPageBreak/>
        <w:t xml:space="preserve">сельского поселения </w:t>
      </w:r>
      <w:r w:rsidR="00825D25">
        <w:t>Верхнесуерского</w:t>
      </w:r>
      <w:r w:rsidR="006B758E" w:rsidRPr="0083126A">
        <w:rPr>
          <w:szCs w:val="24"/>
        </w:rPr>
        <w:t xml:space="preserve"> сельсовет</w:t>
      </w:r>
      <w:r w:rsidR="009823C6" w:rsidRPr="0083126A">
        <w:rPr>
          <w:szCs w:val="24"/>
        </w:rPr>
        <w:t>а</w:t>
      </w:r>
      <w:r w:rsidR="006B758E" w:rsidRPr="0083126A">
        <w:rPr>
          <w:szCs w:val="24"/>
        </w:rPr>
        <w:t xml:space="preserve"> Варгашинского района Курганской области»</w:t>
      </w:r>
      <w:r w:rsidRPr="0083126A">
        <w:rPr>
          <w:szCs w:val="24"/>
        </w:rPr>
        <w:t>.</w:t>
      </w:r>
    </w:p>
    <w:p w:rsidR="00034065" w:rsidRPr="0083126A" w:rsidRDefault="00034065" w:rsidP="00343A24">
      <w:pPr>
        <w:pStyle w:val="10"/>
        <w:numPr>
          <w:ilvl w:val="0"/>
          <w:numId w:val="3"/>
        </w:numPr>
        <w:tabs>
          <w:tab w:val="clear" w:pos="720"/>
          <w:tab w:val="num" w:pos="-142"/>
        </w:tabs>
        <w:ind w:left="0" w:firstLine="426"/>
        <w:jc w:val="both"/>
        <w:rPr>
          <w:szCs w:val="24"/>
        </w:rPr>
      </w:pPr>
      <w:r w:rsidRPr="0083126A">
        <w:rPr>
          <w:szCs w:val="24"/>
        </w:rPr>
        <w:t xml:space="preserve">Организация учета заявлений (предложений) граждан в проект </w:t>
      </w:r>
      <w:r w:rsidR="00FA1871" w:rsidRPr="0083126A">
        <w:rPr>
          <w:szCs w:val="24"/>
        </w:rPr>
        <w:t xml:space="preserve">Устава </w:t>
      </w:r>
      <w:r w:rsidR="006B758E" w:rsidRPr="0083126A">
        <w:rPr>
          <w:szCs w:val="24"/>
        </w:rPr>
        <w:t xml:space="preserve">сельского поселения </w:t>
      </w:r>
      <w:r w:rsidR="00825D25">
        <w:t>Верхнесуерского</w:t>
      </w:r>
      <w:r w:rsidR="006B758E" w:rsidRPr="0083126A">
        <w:rPr>
          <w:szCs w:val="24"/>
        </w:rPr>
        <w:t xml:space="preserve"> сельсовет</w:t>
      </w:r>
      <w:r w:rsidR="009823C6" w:rsidRPr="0083126A">
        <w:rPr>
          <w:szCs w:val="24"/>
        </w:rPr>
        <w:t>а</w:t>
      </w:r>
      <w:r w:rsidR="006B758E" w:rsidRPr="0083126A">
        <w:rPr>
          <w:szCs w:val="24"/>
        </w:rPr>
        <w:t xml:space="preserve"> Варгашинского района Курганской области</w:t>
      </w:r>
      <w:r w:rsidR="00FA1871" w:rsidRPr="0083126A">
        <w:rPr>
          <w:szCs w:val="24"/>
        </w:rPr>
        <w:t xml:space="preserve">, проекту решения </w:t>
      </w:r>
      <w:r w:rsidR="006B758E" w:rsidRPr="0083126A">
        <w:rPr>
          <w:szCs w:val="24"/>
        </w:rPr>
        <w:t xml:space="preserve">Думы сельского поселения </w:t>
      </w:r>
      <w:r w:rsidR="00825D25">
        <w:t>Верхнесуерского</w:t>
      </w:r>
      <w:r w:rsidR="006B758E" w:rsidRPr="0083126A">
        <w:rPr>
          <w:szCs w:val="24"/>
        </w:rPr>
        <w:t xml:space="preserve"> сельсовета Варгашинского района Курганской области «О внесении изменений и дополнения в Устав сельского поселения </w:t>
      </w:r>
      <w:r w:rsidR="00825D25">
        <w:t>Верхнесуерского</w:t>
      </w:r>
      <w:r w:rsidR="006B758E" w:rsidRPr="0083126A">
        <w:rPr>
          <w:szCs w:val="24"/>
        </w:rPr>
        <w:t xml:space="preserve"> сельсовет</w:t>
      </w:r>
      <w:r w:rsidR="009823C6" w:rsidRPr="0083126A">
        <w:rPr>
          <w:szCs w:val="24"/>
        </w:rPr>
        <w:t>а</w:t>
      </w:r>
      <w:r w:rsidR="006B758E" w:rsidRPr="0083126A">
        <w:rPr>
          <w:szCs w:val="24"/>
        </w:rPr>
        <w:t xml:space="preserve"> Варгашинского района Курганской области»</w:t>
      </w:r>
      <w:r w:rsidR="00FA1871" w:rsidRPr="0083126A">
        <w:rPr>
          <w:szCs w:val="24"/>
        </w:rPr>
        <w:t xml:space="preserve"> </w:t>
      </w:r>
      <w:r w:rsidRPr="0083126A">
        <w:rPr>
          <w:szCs w:val="24"/>
        </w:rPr>
        <w:t xml:space="preserve"> возлагается на рабочую группу, утвержденную решением Думы</w:t>
      </w:r>
      <w:r w:rsidR="006B758E" w:rsidRPr="0083126A">
        <w:rPr>
          <w:szCs w:val="24"/>
        </w:rPr>
        <w:t xml:space="preserve"> сельского поселения </w:t>
      </w:r>
      <w:r w:rsidR="00825D25">
        <w:t>Верхнесуерского</w:t>
      </w:r>
      <w:r w:rsidR="006B758E" w:rsidRPr="0083126A">
        <w:rPr>
          <w:szCs w:val="24"/>
        </w:rPr>
        <w:t xml:space="preserve"> сельсовет</w:t>
      </w:r>
      <w:r w:rsidR="009823C6" w:rsidRPr="0083126A">
        <w:rPr>
          <w:szCs w:val="24"/>
        </w:rPr>
        <w:t>а</w:t>
      </w:r>
      <w:r w:rsidR="006B758E" w:rsidRPr="0083126A">
        <w:rPr>
          <w:szCs w:val="24"/>
        </w:rPr>
        <w:t xml:space="preserve"> Варгашинского района Курганской области</w:t>
      </w:r>
      <w:r w:rsidRPr="0083126A">
        <w:rPr>
          <w:szCs w:val="24"/>
        </w:rPr>
        <w:t>.</w:t>
      </w:r>
    </w:p>
    <w:p w:rsidR="00034065" w:rsidRPr="0083126A" w:rsidRDefault="00034065" w:rsidP="00343A24">
      <w:pPr>
        <w:pStyle w:val="10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Cs w:val="24"/>
        </w:rPr>
      </w:pPr>
      <w:r w:rsidRPr="0083126A">
        <w:rPr>
          <w:szCs w:val="24"/>
        </w:rPr>
        <w:t xml:space="preserve">Заседание рабочей группы по проекту </w:t>
      </w:r>
      <w:r w:rsidR="00FA1871" w:rsidRPr="0083126A">
        <w:rPr>
          <w:szCs w:val="24"/>
        </w:rPr>
        <w:t xml:space="preserve">Устава </w:t>
      </w:r>
      <w:r w:rsidR="006D770C" w:rsidRPr="0083126A">
        <w:rPr>
          <w:szCs w:val="24"/>
        </w:rPr>
        <w:t xml:space="preserve">сельского поселения </w:t>
      </w:r>
      <w:r w:rsidR="00825D25">
        <w:t>Верхнесуерского</w:t>
      </w:r>
      <w:r w:rsidR="006D770C" w:rsidRPr="0083126A">
        <w:rPr>
          <w:szCs w:val="24"/>
        </w:rPr>
        <w:t xml:space="preserve"> сельсовет</w:t>
      </w:r>
      <w:r w:rsidR="009823C6" w:rsidRPr="0083126A">
        <w:rPr>
          <w:szCs w:val="24"/>
        </w:rPr>
        <w:t>а</w:t>
      </w:r>
      <w:r w:rsidR="006D770C" w:rsidRPr="0083126A">
        <w:rPr>
          <w:szCs w:val="24"/>
        </w:rPr>
        <w:t xml:space="preserve"> Варгашинского района Курганской области, проекту решения Думы сельского поселения </w:t>
      </w:r>
      <w:r w:rsidR="00825D25">
        <w:t>Верхнесуерского</w:t>
      </w:r>
      <w:r w:rsidR="006D770C" w:rsidRPr="0083126A">
        <w:rPr>
          <w:szCs w:val="24"/>
        </w:rPr>
        <w:t xml:space="preserve"> сельсовета Варгашинского района Курганской области «О внесении изменений и дополнения в Устав сельского поселения </w:t>
      </w:r>
      <w:r w:rsidR="00825D25">
        <w:t>Верхнесуерского</w:t>
      </w:r>
      <w:r w:rsidR="006D770C" w:rsidRPr="0083126A">
        <w:rPr>
          <w:szCs w:val="24"/>
        </w:rPr>
        <w:t xml:space="preserve"> сельсовет</w:t>
      </w:r>
      <w:r w:rsidR="009823C6" w:rsidRPr="0083126A">
        <w:rPr>
          <w:szCs w:val="24"/>
        </w:rPr>
        <w:t>а</w:t>
      </w:r>
      <w:r w:rsidR="006D770C" w:rsidRPr="0083126A">
        <w:rPr>
          <w:szCs w:val="24"/>
        </w:rPr>
        <w:t xml:space="preserve"> Варгашинского района Курганской области»</w:t>
      </w:r>
      <w:r w:rsidR="00FA1871" w:rsidRPr="0083126A">
        <w:rPr>
          <w:szCs w:val="24"/>
        </w:rPr>
        <w:t xml:space="preserve"> </w:t>
      </w:r>
      <w:r w:rsidRPr="0083126A">
        <w:rPr>
          <w:szCs w:val="24"/>
        </w:rPr>
        <w:t>(далее – рабочая группа) проводится не позднее, чем за три дня до его рассмотрения на заседании Думы</w:t>
      </w:r>
      <w:r w:rsidR="006D770C" w:rsidRPr="0083126A">
        <w:rPr>
          <w:szCs w:val="24"/>
        </w:rPr>
        <w:t xml:space="preserve"> сельского поселения </w:t>
      </w:r>
      <w:r w:rsidR="00825D25">
        <w:t>Верхнесуерского</w:t>
      </w:r>
      <w:r w:rsidR="006D770C" w:rsidRPr="0083126A">
        <w:rPr>
          <w:szCs w:val="24"/>
        </w:rPr>
        <w:t xml:space="preserve"> сельсовета Варгашинского района Курганской области</w:t>
      </w:r>
      <w:r w:rsidRPr="0083126A">
        <w:rPr>
          <w:szCs w:val="24"/>
        </w:rPr>
        <w:t>.</w:t>
      </w:r>
    </w:p>
    <w:p w:rsidR="00034065" w:rsidRPr="0083126A" w:rsidRDefault="00034065" w:rsidP="00343A24">
      <w:pPr>
        <w:pStyle w:val="10"/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Cs w:val="24"/>
        </w:rPr>
      </w:pPr>
      <w:r w:rsidRPr="0083126A">
        <w:rPr>
          <w:szCs w:val="24"/>
        </w:rPr>
        <w:t>По каждому поступившему заявлению (предложению) граждан рабочей группой готовится заключение.</w:t>
      </w:r>
    </w:p>
    <w:p w:rsidR="00034065" w:rsidRPr="0083126A" w:rsidRDefault="00034065" w:rsidP="00343A24">
      <w:pPr>
        <w:pStyle w:val="10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Cs w:val="24"/>
        </w:rPr>
      </w:pPr>
      <w:r w:rsidRPr="0083126A">
        <w:rPr>
          <w:szCs w:val="24"/>
        </w:rPr>
        <w:t>Заявления (предложения) граждан рассматриваются на заседании Думы</w:t>
      </w:r>
      <w:r w:rsidR="006D770C" w:rsidRPr="0083126A">
        <w:rPr>
          <w:szCs w:val="24"/>
        </w:rPr>
        <w:t xml:space="preserve"> сельского поселения </w:t>
      </w:r>
      <w:r w:rsidR="00825D25">
        <w:t>Верхнесуерского</w:t>
      </w:r>
      <w:r w:rsidR="006D770C" w:rsidRPr="0083126A">
        <w:rPr>
          <w:szCs w:val="24"/>
        </w:rPr>
        <w:t xml:space="preserve"> сельсовета Варгашинского района Курганской области</w:t>
      </w:r>
      <w:r w:rsidRPr="0083126A">
        <w:rPr>
          <w:szCs w:val="24"/>
        </w:rPr>
        <w:t xml:space="preserve">, заслушиваются заключения рабочей группы по каждому предложению в отдельности. Все предложения граждан (группы граждан) по внесению изменений и дополнений в проект </w:t>
      </w:r>
      <w:r w:rsidR="00FA1871" w:rsidRPr="0083126A">
        <w:rPr>
          <w:szCs w:val="24"/>
        </w:rPr>
        <w:t xml:space="preserve">Устава </w:t>
      </w:r>
      <w:r w:rsidR="006D770C" w:rsidRPr="0083126A">
        <w:rPr>
          <w:szCs w:val="24"/>
        </w:rPr>
        <w:t xml:space="preserve">сельского поселения </w:t>
      </w:r>
      <w:r w:rsidR="00825D25">
        <w:t>Верхнесуерского</w:t>
      </w:r>
      <w:r w:rsidR="006D770C" w:rsidRPr="0083126A">
        <w:rPr>
          <w:szCs w:val="24"/>
        </w:rPr>
        <w:t xml:space="preserve"> сельсовет</w:t>
      </w:r>
      <w:r w:rsidR="009823C6" w:rsidRPr="0083126A">
        <w:rPr>
          <w:szCs w:val="24"/>
        </w:rPr>
        <w:t>а</w:t>
      </w:r>
      <w:r w:rsidR="006D770C" w:rsidRPr="0083126A">
        <w:rPr>
          <w:szCs w:val="24"/>
        </w:rPr>
        <w:t xml:space="preserve"> Варгашинского района Курганской области</w:t>
      </w:r>
      <w:r w:rsidR="00FA1871" w:rsidRPr="0083126A">
        <w:rPr>
          <w:szCs w:val="24"/>
        </w:rPr>
        <w:t xml:space="preserve">, проекту решения </w:t>
      </w:r>
      <w:r w:rsidR="006D770C" w:rsidRPr="0083126A">
        <w:rPr>
          <w:szCs w:val="24"/>
        </w:rPr>
        <w:t xml:space="preserve">Думы сельского поселения </w:t>
      </w:r>
      <w:r w:rsidR="00825D25">
        <w:t>Верхнесуерского</w:t>
      </w:r>
      <w:r w:rsidR="006D770C" w:rsidRPr="0083126A">
        <w:rPr>
          <w:szCs w:val="24"/>
        </w:rPr>
        <w:t xml:space="preserve"> сельсовета Варгашинского района Курганской области «О внесении изменений и дополнения в Устав сельского поселения </w:t>
      </w:r>
      <w:r w:rsidR="00825D25">
        <w:t>Верхнесуерского</w:t>
      </w:r>
      <w:r w:rsidR="006D770C" w:rsidRPr="0083126A">
        <w:rPr>
          <w:szCs w:val="24"/>
        </w:rPr>
        <w:t xml:space="preserve"> сельсовет</w:t>
      </w:r>
      <w:r w:rsidR="009823C6" w:rsidRPr="0083126A">
        <w:rPr>
          <w:szCs w:val="24"/>
        </w:rPr>
        <w:t>а</w:t>
      </w:r>
      <w:r w:rsidR="006D770C" w:rsidRPr="0083126A">
        <w:rPr>
          <w:szCs w:val="24"/>
        </w:rPr>
        <w:t xml:space="preserve"> Варгашинского района Курганской области»</w:t>
      </w:r>
      <w:r w:rsidRPr="0083126A">
        <w:rPr>
          <w:szCs w:val="24"/>
        </w:rPr>
        <w:t>, а также заключения рабочей группы носят рекомендательный характер.</w:t>
      </w:r>
    </w:p>
    <w:p w:rsidR="00A014B5" w:rsidRPr="0083126A" w:rsidRDefault="00034065" w:rsidP="00A014B5">
      <w:pPr>
        <w:pStyle w:val="10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Cs w:val="24"/>
        </w:rPr>
      </w:pPr>
      <w:r w:rsidRPr="0083126A">
        <w:rPr>
          <w:szCs w:val="24"/>
        </w:rPr>
        <w:t>Предложение считается принятым, если за него проголосовало более 2/3 депутатов, от установленной численности депутатов Думы</w:t>
      </w:r>
      <w:r w:rsidR="00A014B5" w:rsidRPr="0083126A">
        <w:rPr>
          <w:szCs w:val="24"/>
        </w:rPr>
        <w:t xml:space="preserve"> сельского поселения </w:t>
      </w:r>
      <w:r w:rsidR="00825D25">
        <w:t>Верхнесуерского</w:t>
      </w:r>
      <w:r w:rsidR="00A014B5" w:rsidRPr="0083126A">
        <w:rPr>
          <w:szCs w:val="24"/>
        </w:rPr>
        <w:t xml:space="preserve"> сельсовета Варгашинского района Курганской области</w:t>
      </w:r>
      <w:r w:rsidRPr="0083126A">
        <w:rPr>
          <w:szCs w:val="24"/>
        </w:rPr>
        <w:t>.</w:t>
      </w:r>
    </w:p>
    <w:p w:rsidR="00034065" w:rsidRPr="0083126A" w:rsidRDefault="00A014B5" w:rsidP="00A014B5">
      <w:pPr>
        <w:pStyle w:val="10"/>
        <w:ind w:firstLine="360"/>
        <w:jc w:val="both"/>
        <w:rPr>
          <w:szCs w:val="24"/>
        </w:rPr>
      </w:pPr>
      <w:r w:rsidRPr="0083126A">
        <w:rPr>
          <w:szCs w:val="24"/>
        </w:rPr>
        <w:t>10. </w:t>
      </w:r>
      <w:r w:rsidR="00825D25">
        <w:rPr>
          <w:szCs w:val="24"/>
        </w:rPr>
        <w:t>В</w:t>
      </w:r>
      <w:r w:rsidR="00034065" w:rsidRPr="0083126A">
        <w:rPr>
          <w:szCs w:val="24"/>
        </w:rPr>
        <w:t xml:space="preserve"> случае непринятия Думой</w:t>
      </w:r>
      <w:r w:rsidRPr="0083126A">
        <w:rPr>
          <w:szCs w:val="24"/>
        </w:rPr>
        <w:t xml:space="preserve"> сельского поселения </w:t>
      </w:r>
      <w:r w:rsidR="00825D25">
        <w:t>Верхнесуерского</w:t>
      </w:r>
      <w:r w:rsidRPr="0083126A">
        <w:rPr>
          <w:szCs w:val="24"/>
        </w:rPr>
        <w:t xml:space="preserve"> сельсовета Варгашинского района Курганской области</w:t>
      </w:r>
      <w:r w:rsidR="00034065" w:rsidRPr="0083126A">
        <w:rPr>
          <w:szCs w:val="24"/>
        </w:rPr>
        <w:t xml:space="preserve"> заявления (предложения), заявителю в течение 15</w:t>
      </w:r>
      <w:r w:rsidR="00825D25">
        <w:rPr>
          <w:szCs w:val="24"/>
        </w:rPr>
        <w:t xml:space="preserve"> рабочих дней со дня принятия</w:t>
      </w:r>
      <w:r w:rsidR="00034065" w:rsidRPr="0083126A">
        <w:rPr>
          <w:szCs w:val="24"/>
        </w:rPr>
        <w:t xml:space="preserve"> Думой</w:t>
      </w:r>
      <w:r w:rsidRPr="0083126A">
        <w:rPr>
          <w:szCs w:val="24"/>
        </w:rPr>
        <w:t xml:space="preserve"> сельского поселения </w:t>
      </w:r>
      <w:r w:rsidR="00825D25">
        <w:t>Верхнесуерского</w:t>
      </w:r>
      <w:r w:rsidRPr="0083126A">
        <w:rPr>
          <w:szCs w:val="24"/>
        </w:rPr>
        <w:t xml:space="preserve"> сельсовета Варгашинского района Курганской области</w:t>
      </w:r>
      <w:r w:rsidR="00034065" w:rsidRPr="0083126A">
        <w:rPr>
          <w:szCs w:val="24"/>
        </w:rPr>
        <w:t xml:space="preserve"> </w:t>
      </w:r>
      <w:r w:rsidR="00FA1871" w:rsidRPr="0083126A">
        <w:rPr>
          <w:szCs w:val="24"/>
        </w:rPr>
        <w:t xml:space="preserve">Устава </w:t>
      </w:r>
      <w:r w:rsidRPr="0083126A">
        <w:rPr>
          <w:szCs w:val="24"/>
        </w:rPr>
        <w:t xml:space="preserve">сельского поселения </w:t>
      </w:r>
      <w:r w:rsidR="00825D25">
        <w:t>Верхнесуерского</w:t>
      </w:r>
      <w:r w:rsidRPr="0083126A">
        <w:rPr>
          <w:szCs w:val="24"/>
        </w:rPr>
        <w:t xml:space="preserve"> сельсовет</w:t>
      </w:r>
      <w:r w:rsidR="009823C6" w:rsidRPr="0083126A">
        <w:rPr>
          <w:szCs w:val="24"/>
        </w:rPr>
        <w:t>а</w:t>
      </w:r>
      <w:r w:rsidRPr="0083126A">
        <w:rPr>
          <w:szCs w:val="24"/>
        </w:rPr>
        <w:t xml:space="preserve"> Варгашинского района Курганской области</w:t>
      </w:r>
      <w:r w:rsidR="00FA1871" w:rsidRPr="0083126A">
        <w:rPr>
          <w:szCs w:val="24"/>
        </w:rPr>
        <w:t>, решения Думы</w:t>
      </w:r>
      <w:r w:rsidRPr="0083126A">
        <w:rPr>
          <w:szCs w:val="24"/>
        </w:rPr>
        <w:t xml:space="preserve"> сельского поселения </w:t>
      </w:r>
      <w:r w:rsidR="00825D25">
        <w:t>Верхнесуерского</w:t>
      </w:r>
      <w:r w:rsidRPr="0083126A">
        <w:rPr>
          <w:szCs w:val="24"/>
        </w:rPr>
        <w:t xml:space="preserve"> сельсовета Варгашинского района Курганской области</w:t>
      </w:r>
      <w:r w:rsidR="00FA1871" w:rsidRPr="0083126A">
        <w:rPr>
          <w:szCs w:val="24"/>
        </w:rPr>
        <w:t xml:space="preserve"> «</w:t>
      </w:r>
      <w:r w:rsidRPr="0083126A">
        <w:rPr>
          <w:szCs w:val="24"/>
        </w:rPr>
        <w:t xml:space="preserve">О внесении изменений и дополнения в Устав сельского поселения </w:t>
      </w:r>
      <w:r w:rsidR="00825D25">
        <w:t>Верхнесуерского</w:t>
      </w:r>
      <w:r w:rsidRPr="0083126A">
        <w:rPr>
          <w:szCs w:val="24"/>
        </w:rPr>
        <w:t xml:space="preserve"> сельсовет</w:t>
      </w:r>
      <w:r w:rsidR="009823C6" w:rsidRPr="0083126A">
        <w:rPr>
          <w:szCs w:val="24"/>
        </w:rPr>
        <w:t>а</w:t>
      </w:r>
      <w:r w:rsidRPr="0083126A">
        <w:rPr>
          <w:szCs w:val="24"/>
        </w:rPr>
        <w:t xml:space="preserve"> Варгашинского района Курганской области</w:t>
      </w:r>
      <w:r w:rsidR="00825D25">
        <w:rPr>
          <w:szCs w:val="24"/>
        </w:rPr>
        <w:t>»</w:t>
      </w:r>
      <w:r w:rsidR="00034065" w:rsidRPr="0083126A">
        <w:rPr>
          <w:szCs w:val="24"/>
        </w:rPr>
        <w:t xml:space="preserve"> Председателем Думы </w:t>
      </w:r>
      <w:r w:rsidRPr="0083126A">
        <w:rPr>
          <w:szCs w:val="24"/>
        </w:rPr>
        <w:t xml:space="preserve">сельского поселения </w:t>
      </w:r>
      <w:r w:rsidR="00825D25">
        <w:t>Верхнесуерского</w:t>
      </w:r>
      <w:r w:rsidRPr="0083126A">
        <w:rPr>
          <w:szCs w:val="24"/>
        </w:rPr>
        <w:t xml:space="preserve"> сельсовета Варгашин</w:t>
      </w:r>
      <w:r w:rsidR="00825D25">
        <w:rPr>
          <w:szCs w:val="24"/>
        </w:rPr>
        <w:t>ского района Курганской области</w:t>
      </w:r>
      <w:r w:rsidRPr="0083126A">
        <w:rPr>
          <w:szCs w:val="24"/>
        </w:rPr>
        <w:t xml:space="preserve"> </w:t>
      </w:r>
      <w:r w:rsidR="00034065" w:rsidRPr="0083126A">
        <w:rPr>
          <w:szCs w:val="24"/>
        </w:rPr>
        <w:t xml:space="preserve">направляется письменный отказ. </w:t>
      </w:r>
    </w:p>
    <w:p w:rsidR="00034065" w:rsidRPr="0083126A" w:rsidRDefault="00034065" w:rsidP="00034065">
      <w:pPr>
        <w:pStyle w:val="10"/>
        <w:jc w:val="both"/>
        <w:rPr>
          <w:szCs w:val="24"/>
        </w:rPr>
      </w:pPr>
    </w:p>
    <w:p w:rsidR="00034065" w:rsidRPr="0083126A" w:rsidRDefault="00034065" w:rsidP="00034065">
      <w:pPr>
        <w:pStyle w:val="10"/>
        <w:jc w:val="both"/>
        <w:rPr>
          <w:szCs w:val="24"/>
        </w:rPr>
      </w:pPr>
    </w:p>
    <w:p w:rsidR="00034065" w:rsidRPr="0083126A" w:rsidRDefault="00034065" w:rsidP="00034065">
      <w:pPr>
        <w:pStyle w:val="21"/>
        <w:jc w:val="left"/>
        <w:rPr>
          <w:b/>
          <w:sz w:val="24"/>
          <w:szCs w:val="24"/>
        </w:rPr>
      </w:pPr>
    </w:p>
    <w:p w:rsidR="00034065" w:rsidRPr="0083126A" w:rsidRDefault="00034065" w:rsidP="00034065">
      <w:pPr>
        <w:rPr>
          <w:lang w:eastAsia="en-US"/>
        </w:rPr>
      </w:pPr>
    </w:p>
    <w:p w:rsidR="00034065" w:rsidRPr="0083126A" w:rsidRDefault="00034065" w:rsidP="00034065"/>
    <w:p w:rsidR="00034065" w:rsidRPr="0083126A" w:rsidRDefault="00034065" w:rsidP="00034065"/>
    <w:p w:rsidR="00034065" w:rsidRPr="0083126A" w:rsidRDefault="00034065" w:rsidP="00034065"/>
    <w:p w:rsidR="00A30011" w:rsidRPr="0083126A" w:rsidRDefault="00A30011"/>
    <w:sectPr w:rsidR="00A30011" w:rsidRPr="0083126A" w:rsidSect="00712459">
      <w:pgSz w:w="11906" w:h="16838"/>
      <w:pgMar w:top="392" w:right="850" w:bottom="1135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71" w:rsidRDefault="000B5771">
      <w:r>
        <w:separator/>
      </w:r>
    </w:p>
  </w:endnote>
  <w:endnote w:type="continuationSeparator" w:id="0">
    <w:p w:rsidR="000B5771" w:rsidRDefault="000B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71" w:rsidRDefault="000B5771">
      <w:r>
        <w:separator/>
      </w:r>
    </w:p>
  </w:footnote>
  <w:footnote w:type="continuationSeparator" w:id="0">
    <w:p w:rsidR="000B5771" w:rsidRDefault="000B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D1F"/>
    <w:multiLevelType w:val="hybridMultilevel"/>
    <w:tmpl w:val="B5E82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63F6E"/>
    <w:multiLevelType w:val="hybridMultilevel"/>
    <w:tmpl w:val="3E801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065"/>
    <w:rsid w:val="00005D36"/>
    <w:rsid w:val="00034065"/>
    <w:rsid w:val="000B5771"/>
    <w:rsid w:val="000D6616"/>
    <w:rsid w:val="00102232"/>
    <w:rsid w:val="00103468"/>
    <w:rsid w:val="0010468A"/>
    <w:rsid w:val="00123F9A"/>
    <w:rsid w:val="001553F8"/>
    <w:rsid w:val="001D1E20"/>
    <w:rsid w:val="00205D80"/>
    <w:rsid w:val="0026458E"/>
    <w:rsid w:val="002754E0"/>
    <w:rsid w:val="002F7744"/>
    <w:rsid w:val="00343A24"/>
    <w:rsid w:val="003E0642"/>
    <w:rsid w:val="0047702B"/>
    <w:rsid w:val="00542D70"/>
    <w:rsid w:val="00550946"/>
    <w:rsid w:val="00584524"/>
    <w:rsid w:val="00662116"/>
    <w:rsid w:val="006A4B76"/>
    <w:rsid w:val="006B2C82"/>
    <w:rsid w:val="006B758E"/>
    <w:rsid w:val="006D770C"/>
    <w:rsid w:val="00712459"/>
    <w:rsid w:val="00746F9E"/>
    <w:rsid w:val="007A345E"/>
    <w:rsid w:val="007B3DFF"/>
    <w:rsid w:val="00804401"/>
    <w:rsid w:val="00825D25"/>
    <w:rsid w:val="0083126A"/>
    <w:rsid w:val="00832AD7"/>
    <w:rsid w:val="00885084"/>
    <w:rsid w:val="008A18F4"/>
    <w:rsid w:val="008C7949"/>
    <w:rsid w:val="008D3E49"/>
    <w:rsid w:val="008E3968"/>
    <w:rsid w:val="009412A6"/>
    <w:rsid w:val="00944595"/>
    <w:rsid w:val="0095289B"/>
    <w:rsid w:val="009823C6"/>
    <w:rsid w:val="00A014B5"/>
    <w:rsid w:val="00A30011"/>
    <w:rsid w:val="00A70BF7"/>
    <w:rsid w:val="00A84D29"/>
    <w:rsid w:val="00AA0881"/>
    <w:rsid w:val="00C14DC6"/>
    <w:rsid w:val="00C82A40"/>
    <w:rsid w:val="00C93783"/>
    <w:rsid w:val="00CC1E62"/>
    <w:rsid w:val="00CC36E3"/>
    <w:rsid w:val="00CD6947"/>
    <w:rsid w:val="00D37035"/>
    <w:rsid w:val="00D429AC"/>
    <w:rsid w:val="00D4782B"/>
    <w:rsid w:val="00DA11CD"/>
    <w:rsid w:val="00DB3287"/>
    <w:rsid w:val="00DE4ABF"/>
    <w:rsid w:val="00E31C82"/>
    <w:rsid w:val="00E4572A"/>
    <w:rsid w:val="00EB5DF4"/>
    <w:rsid w:val="00ED049C"/>
    <w:rsid w:val="00F22126"/>
    <w:rsid w:val="00F644D4"/>
    <w:rsid w:val="00FA1871"/>
    <w:rsid w:val="00F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0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03406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аголовок 21"/>
    <w:basedOn w:val="a"/>
    <w:next w:val="a"/>
    <w:rsid w:val="00034065"/>
    <w:pPr>
      <w:keepNext/>
      <w:jc w:val="center"/>
      <w:outlineLvl w:val="1"/>
    </w:pPr>
    <w:rPr>
      <w:sz w:val="28"/>
      <w:szCs w:val="20"/>
    </w:rPr>
  </w:style>
  <w:style w:type="paragraph" w:customStyle="1" w:styleId="10">
    <w:name w:val="Обычный1"/>
    <w:rsid w:val="00034065"/>
    <w:rPr>
      <w:sz w:val="24"/>
    </w:rPr>
  </w:style>
  <w:style w:type="paragraph" w:customStyle="1" w:styleId="ConsPlusNormal">
    <w:name w:val="ConsPlusNormal"/>
    <w:rsid w:val="00944595"/>
    <w:pPr>
      <w:suppressAutoHyphens/>
      <w:autoSpaceDE w:val="0"/>
      <w:ind w:firstLine="720"/>
    </w:pPr>
    <w:rPr>
      <w:rFonts w:ascii="Arial" w:eastAsia="Calibri" w:hAnsi="Arial" w:cs="Arial"/>
      <w:kern w:val="2"/>
      <w:lang w:eastAsia="ar-SA"/>
    </w:rPr>
  </w:style>
  <w:style w:type="table" w:styleId="a3">
    <w:name w:val="Table Grid"/>
    <w:basedOn w:val="a1"/>
    <w:rsid w:val="00123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01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14B5"/>
    <w:rPr>
      <w:sz w:val="24"/>
      <w:szCs w:val="24"/>
    </w:rPr>
  </w:style>
  <w:style w:type="paragraph" w:styleId="a6">
    <w:name w:val="footer"/>
    <w:basedOn w:val="a"/>
    <w:link w:val="a7"/>
    <w:rsid w:val="00A01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14B5"/>
    <w:rPr>
      <w:sz w:val="24"/>
      <w:szCs w:val="24"/>
    </w:rPr>
  </w:style>
  <w:style w:type="paragraph" w:styleId="a8">
    <w:name w:val="List Paragraph"/>
    <w:basedOn w:val="a"/>
    <w:uiPriority w:val="34"/>
    <w:qFormat/>
    <w:rsid w:val="001D1E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_"/>
    <w:link w:val="11"/>
    <w:locked/>
    <w:rsid w:val="001D1E2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1D1E20"/>
    <w:pPr>
      <w:shd w:val="clear" w:color="auto" w:fill="FFFFFF"/>
      <w:spacing w:before="840" w:after="420" w:line="278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cp:lastModifiedBy>Юрий Речкин</cp:lastModifiedBy>
  <cp:revision>41</cp:revision>
  <cp:lastPrinted>2020-09-21T08:26:00Z</cp:lastPrinted>
  <dcterms:created xsi:type="dcterms:W3CDTF">2019-04-10T05:00:00Z</dcterms:created>
  <dcterms:modified xsi:type="dcterms:W3CDTF">2020-11-12T05:08:00Z</dcterms:modified>
</cp:coreProperties>
</file>